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814" w:rsidRPr="00ED3E47" w:rsidRDefault="00BB0814" w:rsidP="00BB0814">
      <w:pPr>
        <w:spacing w:line="240" w:lineRule="auto"/>
        <w:jc w:val="center"/>
        <w:rPr>
          <w:b/>
          <w:bCs/>
          <w:color w:val="000000"/>
          <w:sz w:val="22"/>
        </w:rPr>
      </w:pPr>
      <w:r w:rsidRPr="00ED3E47">
        <w:rPr>
          <w:b/>
          <w:color w:val="000000" w:themeColor="text1"/>
          <w:sz w:val="22"/>
        </w:rPr>
        <w:t>Протокол об утверждении итогов</w:t>
      </w:r>
      <w:r w:rsidRPr="00ED3E47">
        <w:rPr>
          <w:b/>
          <w:bCs/>
          <w:color w:val="000000" w:themeColor="text1"/>
          <w:sz w:val="22"/>
        </w:rPr>
        <w:t xml:space="preserve"> по </w:t>
      </w:r>
      <w:r w:rsidRPr="00ED3E47">
        <w:rPr>
          <w:b/>
          <w:bCs/>
          <w:color w:val="000000"/>
          <w:sz w:val="22"/>
        </w:rPr>
        <w:t>закупкам лекарственных средств и изделий</w:t>
      </w:r>
      <w:r w:rsidR="001A6D1D">
        <w:rPr>
          <w:b/>
          <w:bCs/>
          <w:color w:val="000000"/>
          <w:sz w:val="22"/>
        </w:rPr>
        <w:t xml:space="preserve"> медицинского назначения на 2019</w:t>
      </w:r>
      <w:r w:rsidRPr="00ED3E47">
        <w:rPr>
          <w:b/>
          <w:bCs/>
          <w:color w:val="000000"/>
          <w:sz w:val="22"/>
        </w:rPr>
        <w:t xml:space="preserve"> год</w:t>
      </w:r>
    </w:p>
    <w:p w:rsidR="00BB0814" w:rsidRPr="00ED3E47" w:rsidRDefault="00BB0814" w:rsidP="00BB0814">
      <w:pPr>
        <w:spacing w:line="240" w:lineRule="auto"/>
        <w:jc w:val="center"/>
        <w:rPr>
          <w:b/>
          <w:bCs/>
          <w:color w:val="000000"/>
          <w:sz w:val="22"/>
        </w:rPr>
      </w:pPr>
      <w:r w:rsidRPr="00ED3E47">
        <w:rPr>
          <w:b/>
          <w:bCs/>
          <w:color w:val="000000"/>
          <w:sz w:val="22"/>
        </w:rPr>
        <w:t xml:space="preserve">способом запроса ценовых предложений – </w:t>
      </w:r>
      <w:r w:rsidR="004F743C">
        <w:rPr>
          <w:b/>
          <w:bCs/>
          <w:color w:val="000000"/>
          <w:sz w:val="22"/>
        </w:rPr>
        <w:t>№П-2</w:t>
      </w:r>
    </w:p>
    <w:p w:rsidR="00BB0814" w:rsidRPr="00ED3E47" w:rsidRDefault="00BB0814" w:rsidP="00BB0814">
      <w:pPr>
        <w:spacing w:line="240" w:lineRule="auto"/>
        <w:jc w:val="center"/>
        <w:rPr>
          <w:b/>
          <w:bCs/>
          <w:color w:val="000000"/>
          <w:sz w:val="22"/>
        </w:rPr>
      </w:pPr>
    </w:p>
    <w:p w:rsidR="00BB0814" w:rsidRPr="00ED3E47" w:rsidRDefault="00BB0814" w:rsidP="00BB0814">
      <w:pPr>
        <w:spacing w:line="240" w:lineRule="auto"/>
        <w:jc w:val="center"/>
        <w:rPr>
          <w:b/>
          <w:bCs/>
          <w:color w:val="000000"/>
          <w:sz w:val="22"/>
        </w:rPr>
      </w:pPr>
      <w:r w:rsidRPr="00ED3E47">
        <w:rPr>
          <w:b/>
          <w:bCs/>
          <w:color w:val="000000"/>
          <w:sz w:val="22"/>
        </w:rPr>
        <w:t>Отдел государственных закупок</w:t>
      </w:r>
      <w:r w:rsidRPr="00ED3E47">
        <w:rPr>
          <w:b/>
          <w:bCs/>
          <w:color w:val="000000"/>
          <w:sz w:val="22"/>
        </w:rPr>
        <w:tab/>
      </w:r>
      <w:r w:rsidRPr="00ED3E47">
        <w:rPr>
          <w:b/>
          <w:bCs/>
          <w:color w:val="000000"/>
          <w:sz w:val="22"/>
        </w:rPr>
        <w:tab/>
      </w:r>
      <w:r w:rsidRPr="00ED3E47">
        <w:rPr>
          <w:b/>
          <w:bCs/>
          <w:color w:val="000000"/>
          <w:sz w:val="22"/>
        </w:rPr>
        <w:tab/>
      </w:r>
      <w:r w:rsidRPr="00ED3E47">
        <w:rPr>
          <w:b/>
          <w:bCs/>
          <w:color w:val="000000"/>
          <w:sz w:val="22"/>
        </w:rPr>
        <w:tab/>
      </w:r>
      <w:r w:rsidRPr="00ED3E47">
        <w:rPr>
          <w:b/>
          <w:bCs/>
          <w:color w:val="000000"/>
          <w:sz w:val="22"/>
        </w:rPr>
        <w:tab/>
      </w:r>
      <w:r w:rsidRPr="00ED3E47">
        <w:rPr>
          <w:b/>
          <w:bCs/>
          <w:color w:val="000000"/>
          <w:sz w:val="22"/>
        </w:rPr>
        <w:tab/>
      </w:r>
      <w:r w:rsidR="00830661">
        <w:rPr>
          <w:b/>
          <w:bCs/>
          <w:color w:val="000000"/>
          <w:sz w:val="22"/>
        </w:rPr>
        <w:t xml:space="preserve">         </w:t>
      </w:r>
      <w:r w:rsidR="004F743C">
        <w:rPr>
          <w:b/>
          <w:bCs/>
          <w:color w:val="000000"/>
          <w:sz w:val="22"/>
        </w:rPr>
        <w:t>22</w:t>
      </w:r>
      <w:r w:rsidRPr="00ED3E47">
        <w:rPr>
          <w:b/>
          <w:bCs/>
          <w:color w:val="000000"/>
          <w:sz w:val="22"/>
        </w:rPr>
        <w:t xml:space="preserve"> </w:t>
      </w:r>
      <w:r w:rsidR="000F3BA2">
        <w:rPr>
          <w:b/>
          <w:bCs/>
          <w:color w:val="000000"/>
          <w:sz w:val="22"/>
        </w:rPr>
        <w:t>января</w:t>
      </w:r>
      <w:r w:rsidRPr="00ED3E47">
        <w:rPr>
          <w:b/>
          <w:bCs/>
          <w:color w:val="000000"/>
          <w:sz w:val="22"/>
        </w:rPr>
        <w:t xml:space="preserve"> 201</w:t>
      </w:r>
      <w:r w:rsidR="000F3BA2">
        <w:rPr>
          <w:b/>
          <w:bCs/>
          <w:color w:val="000000"/>
          <w:sz w:val="22"/>
        </w:rPr>
        <w:t>9</w:t>
      </w:r>
      <w:r w:rsidRPr="00ED3E47">
        <w:rPr>
          <w:b/>
          <w:bCs/>
          <w:color w:val="000000"/>
          <w:sz w:val="22"/>
        </w:rPr>
        <w:t>г.</w:t>
      </w:r>
    </w:p>
    <w:p w:rsidR="0072544E" w:rsidRDefault="00BB0814" w:rsidP="00BB0814">
      <w:pPr>
        <w:spacing w:line="240" w:lineRule="auto"/>
        <w:ind w:firstLine="708"/>
        <w:rPr>
          <w:color w:val="000000" w:themeColor="text1"/>
          <w:sz w:val="22"/>
        </w:rPr>
      </w:pPr>
      <w:r w:rsidRPr="00ED3E47">
        <w:rPr>
          <w:color w:val="000000"/>
          <w:sz w:val="22"/>
        </w:rPr>
        <w:t xml:space="preserve">Государственное коммунальное предприятие на праве хозяйственного ведения «Городской кардиологический центр» Управления здравоохранения г.Алматы, </w:t>
      </w:r>
      <w:smartTag w:uri="urn:schemas-microsoft-com:office:smarttags" w:element="metricconverter">
        <w:smartTagPr>
          <w:attr w:name="ProductID" w:val="050012, г"/>
        </w:smartTagPr>
        <w:r w:rsidRPr="00ED3E47">
          <w:rPr>
            <w:color w:val="000000"/>
            <w:sz w:val="22"/>
          </w:rPr>
          <w:t>050012, г</w:t>
        </w:r>
      </w:smartTag>
      <w:r w:rsidRPr="00ED3E47">
        <w:rPr>
          <w:color w:val="000000"/>
          <w:sz w:val="22"/>
        </w:rPr>
        <w:t xml:space="preserve">.Алматы, ул. Толе би, 93 </w:t>
      </w:r>
      <w:r w:rsidRPr="00ED3E47">
        <w:rPr>
          <w:color w:val="000000" w:themeColor="text1"/>
          <w:sz w:val="22"/>
        </w:rPr>
        <w:t>провел закуп способом запроса ценовых предложений.</w:t>
      </w:r>
    </w:p>
    <w:tbl>
      <w:tblPr>
        <w:tblW w:w="10079" w:type="dxa"/>
        <w:tblInd w:w="-318" w:type="dxa"/>
        <w:tblLayout w:type="fixed"/>
        <w:tblLook w:val="04A0"/>
      </w:tblPr>
      <w:tblGrid>
        <w:gridCol w:w="505"/>
        <w:gridCol w:w="1996"/>
        <w:gridCol w:w="51"/>
        <w:gridCol w:w="2973"/>
        <w:gridCol w:w="550"/>
        <w:gridCol w:w="21"/>
        <w:gridCol w:w="422"/>
        <w:gridCol w:w="287"/>
        <w:gridCol w:w="20"/>
        <w:gridCol w:w="687"/>
        <w:gridCol w:w="193"/>
        <w:gridCol w:w="614"/>
        <w:gridCol w:w="122"/>
        <w:gridCol w:w="63"/>
        <w:gridCol w:w="1575"/>
      </w:tblGrid>
      <w:tr w:rsidR="004F743C" w:rsidRPr="004F743C" w:rsidTr="004F743C">
        <w:trPr>
          <w:trHeight w:val="1171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4F743C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F743C">
              <w:rPr>
                <w:b/>
                <w:bCs/>
                <w:color w:val="000000"/>
                <w:sz w:val="16"/>
                <w:szCs w:val="16"/>
              </w:rPr>
              <w:t>№ лота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4F743C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F743C">
              <w:rPr>
                <w:b/>
                <w:bCs/>
                <w:color w:val="000000"/>
                <w:sz w:val="16"/>
                <w:szCs w:val="16"/>
              </w:rPr>
              <w:t>Наименование лекарственных средств и изделий медицинского назначения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4F743C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F743C">
              <w:rPr>
                <w:b/>
                <w:bCs/>
                <w:color w:val="000000"/>
                <w:sz w:val="16"/>
                <w:szCs w:val="16"/>
              </w:rPr>
              <w:t>Техническая спецификация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43C" w:rsidRPr="004F743C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F743C">
              <w:rPr>
                <w:b/>
                <w:bCs/>
                <w:color w:val="000000"/>
                <w:sz w:val="16"/>
                <w:szCs w:val="16"/>
              </w:rPr>
              <w:t>Ед.изм.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43C" w:rsidRPr="004F743C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F743C">
              <w:rPr>
                <w:b/>
                <w:bCs/>
                <w:color w:val="000000"/>
                <w:sz w:val="16"/>
                <w:szCs w:val="16"/>
              </w:rPr>
              <w:t>Кол-во</w:t>
            </w:r>
          </w:p>
        </w:tc>
        <w:tc>
          <w:tcPr>
            <w:tcW w:w="9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4F743C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F743C">
              <w:rPr>
                <w:b/>
                <w:bCs/>
                <w:color w:val="000000"/>
                <w:sz w:val="16"/>
                <w:szCs w:val="16"/>
              </w:rPr>
              <w:t>Цена за единицу по лотам</w:t>
            </w:r>
          </w:p>
        </w:tc>
        <w:tc>
          <w:tcPr>
            <w:tcW w:w="16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4F743C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F743C">
              <w:rPr>
                <w:b/>
                <w:bCs/>
                <w:color w:val="000000"/>
                <w:sz w:val="16"/>
                <w:szCs w:val="16"/>
              </w:rPr>
              <w:t>Сумма по лотам</w:t>
            </w:r>
          </w:p>
        </w:tc>
      </w:tr>
      <w:tr w:rsidR="004F743C" w:rsidRPr="004F743C" w:rsidTr="004F743C">
        <w:trPr>
          <w:trHeight w:val="3514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4"/>
                <w:szCs w:val="16"/>
              </w:rPr>
            </w:pPr>
            <w:r w:rsidRPr="001F1931">
              <w:rPr>
                <w:b/>
                <w:bCs/>
                <w:color w:val="000000"/>
                <w:sz w:val="14"/>
                <w:szCs w:val="16"/>
              </w:rPr>
              <w:t>1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Цоликлоны Анти-А 10мл</w:t>
            </w:r>
          </w:p>
        </w:tc>
        <w:tc>
          <w:tcPr>
            <w:tcW w:w="3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Цоликлон Анти-А содержит моноклональные (IgM)  антитела. Реагент предназначен для определения группы крови человека системы АВО в прямых реакциях гемагглютинации и применяется взамен или параллельно с поликлональными иммунными сыворотками. Цоликлон Анти-А. Активный компонент: моноклональные антитела человека класса (IgM), продуцируемые двумя мышиными гибридомами. Выявляемый антиген: А1, А2 Область применения: типирование крови по системе АВО в прямой реакции агглютинации на плоскости, в пробирках, в микроплате. Срок и условия хранения: 2 года при температуре +2 +8ºС, при температуре до +25ºС не более 10 суток.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флакон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100,00</w:t>
            </w:r>
          </w:p>
        </w:tc>
        <w:tc>
          <w:tcPr>
            <w:tcW w:w="9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1 000,00</w:t>
            </w:r>
          </w:p>
        </w:tc>
        <w:tc>
          <w:tcPr>
            <w:tcW w:w="1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100 000,00</w:t>
            </w:r>
          </w:p>
        </w:tc>
      </w:tr>
      <w:tr w:rsidR="004F743C" w:rsidRPr="004F743C" w:rsidTr="004F743C">
        <w:trPr>
          <w:trHeight w:val="3263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4"/>
                <w:szCs w:val="16"/>
              </w:rPr>
            </w:pPr>
            <w:r w:rsidRPr="001F1931">
              <w:rPr>
                <w:b/>
                <w:bCs/>
                <w:color w:val="000000"/>
                <w:sz w:val="14"/>
                <w:szCs w:val="16"/>
              </w:rPr>
              <w:t>2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Цоликлоны Анти-В 10мл</w:t>
            </w:r>
          </w:p>
        </w:tc>
        <w:tc>
          <w:tcPr>
            <w:tcW w:w="3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Цоликлон Анти-В содержит моноклональные  (IgM)  антитела. Реагент предназначен для определения группы крови человека системы АВО в прямых реакциях гемагглютинации и применяется взамен или параллельно с поликлональными иммунными сыворотками. Активный компонент: моноклональные антитела человека класса (IgM), продуцируемые  мышиной гибридомой. Выявляемый антиген: В Область применения: типирование крови по системе АВО в прямой реакции агглютинации на плоскости, в пробирках, в микроплате. Срок и условия хранения: 2 года  при температуре +2 +8ºС, при температуре до +25ºС не более 10 суток.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флакон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100,00</w:t>
            </w:r>
          </w:p>
        </w:tc>
        <w:tc>
          <w:tcPr>
            <w:tcW w:w="9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1 000,00</w:t>
            </w:r>
          </w:p>
        </w:tc>
        <w:tc>
          <w:tcPr>
            <w:tcW w:w="1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100 000,00</w:t>
            </w:r>
          </w:p>
        </w:tc>
      </w:tr>
      <w:tr w:rsidR="004F743C" w:rsidRPr="004F743C" w:rsidTr="004F743C">
        <w:trPr>
          <w:trHeight w:val="3263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4"/>
                <w:szCs w:val="16"/>
              </w:rPr>
            </w:pPr>
            <w:r w:rsidRPr="001F1931">
              <w:rPr>
                <w:b/>
                <w:bCs/>
                <w:color w:val="000000"/>
                <w:sz w:val="14"/>
                <w:szCs w:val="16"/>
              </w:rPr>
              <w:t>3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Цоликлоны Анти-АВ 5мл</w:t>
            </w:r>
          </w:p>
        </w:tc>
        <w:tc>
          <w:tcPr>
            <w:tcW w:w="3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Цоликлон Анти-АВ содержит моноклональные  (IgM)  антитела. Реагент предназначен для определения группы крови человека системы АВО в прямых реакциях гемагглютинации и применяется взамен или параллельно с поликлональными иммунными сыворотками. Активный компонент: моноклональные антитела человека класса (IgM), продуцируемые тремя мышиными гибридомами. Выявляемый антиген: А и В. Область применения: типирование крови по системе АВО в прямой реакции агглютинации на плоскости, в пробирках, в микроплате. Срок и условия хранения: 2 года  при температуре +2 +8ºС, при температуре до +25ºС не более 10 суток.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флакон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100,00</w:t>
            </w:r>
          </w:p>
        </w:tc>
        <w:tc>
          <w:tcPr>
            <w:tcW w:w="9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1 000,00</w:t>
            </w:r>
          </w:p>
        </w:tc>
        <w:tc>
          <w:tcPr>
            <w:tcW w:w="1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100 000,00</w:t>
            </w:r>
          </w:p>
        </w:tc>
      </w:tr>
      <w:tr w:rsidR="004F743C" w:rsidRPr="004F743C" w:rsidTr="004F743C">
        <w:trPr>
          <w:trHeight w:val="3765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4"/>
                <w:szCs w:val="16"/>
              </w:rPr>
            </w:pPr>
            <w:r w:rsidRPr="001F1931">
              <w:rPr>
                <w:b/>
                <w:bCs/>
                <w:color w:val="000000"/>
                <w:sz w:val="14"/>
                <w:szCs w:val="16"/>
              </w:rPr>
              <w:lastRenderedPageBreak/>
              <w:t>4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Цоликлоны Анти-Д 10мл</w:t>
            </w:r>
          </w:p>
        </w:tc>
        <w:tc>
          <w:tcPr>
            <w:tcW w:w="3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Цоликлон Анти- D Супер содержит моноклональные  (IgM)  антитела. Реагент предназначен для выявления D антигена системы резус на эритроцитах человека. Антитела диагностические моноклональные для определения резус-принадлежности крови человека. Состав: Активное вещество – антитела моноклональные Анти-D – титр 1:256 Вспомогательные вещества: азид натрия, раствор низкой ионной силы. Активный компонент: моноклональные антитела человека класса (IgM), продуцируемые гетерогибридомой человек-мышь. Выявляемый антиген: Rh, (D) системы резус. Область применения: для определения D антигена системы резус на эритроцитах человека. Срок и условия хранения: 1год  при температуре +2 +8ºС, при температуре до +25ºС не более 10 суток.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флакон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100,00</w:t>
            </w:r>
          </w:p>
        </w:tc>
        <w:tc>
          <w:tcPr>
            <w:tcW w:w="9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1 000,00</w:t>
            </w:r>
          </w:p>
        </w:tc>
        <w:tc>
          <w:tcPr>
            <w:tcW w:w="1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100 000,00</w:t>
            </w:r>
          </w:p>
        </w:tc>
      </w:tr>
      <w:tr w:rsidR="004F743C" w:rsidRPr="004F743C" w:rsidTr="004F743C">
        <w:trPr>
          <w:trHeight w:val="1506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4"/>
                <w:szCs w:val="16"/>
              </w:rPr>
            </w:pPr>
            <w:r w:rsidRPr="001F1931">
              <w:rPr>
                <w:b/>
                <w:bCs/>
                <w:color w:val="000000"/>
                <w:sz w:val="14"/>
                <w:szCs w:val="16"/>
              </w:rPr>
              <w:t>5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Одноразовые мундштуки для спирометра SMP-300</w:t>
            </w:r>
          </w:p>
        </w:tc>
        <w:tc>
          <w:tcPr>
            <w:tcW w:w="3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 xml:space="preserve">мундштук представляет из себя картонную трубку. наружная поверхность мундштука гладкая, не ламинированная. такая поверхность препятствует прилипанию мундштука к губам пациента при проведении обследований. Размер: 120мм*27мм*1мм. в комплекте 100 штук. 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упаковка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5,00</w:t>
            </w:r>
          </w:p>
        </w:tc>
        <w:tc>
          <w:tcPr>
            <w:tcW w:w="9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45 500,00</w:t>
            </w:r>
          </w:p>
        </w:tc>
        <w:tc>
          <w:tcPr>
            <w:tcW w:w="1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227 500,00</w:t>
            </w:r>
          </w:p>
        </w:tc>
      </w:tr>
      <w:tr w:rsidR="004F743C" w:rsidRPr="004F743C" w:rsidTr="004F743C">
        <w:trPr>
          <w:trHeight w:val="402"/>
        </w:trPr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4"/>
                <w:szCs w:val="16"/>
              </w:rPr>
            </w:pPr>
          </w:p>
        </w:tc>
        <w:tc>
          <w:tcPr>
            <w:tcW w:w="7814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4"/>
                <w:szCs w:val="16"/>
              </w:rPr>
            </w:pPr>
            <w:r w:rsidRPr="001F1931">
              <w:rPr>
                <w:b/>
                <w:bCs/>
                <w:color w:val="000000"/>
                <w:sz w:val="14"/>
                <w:szCs w:val="16"/>
              </w:rPr>
              <w:t>Стерильные растворы</w:t>
            </w:r>
          </w:p>
        </w:tc>
        <w:tc>
          <w:tcPr>
            <w:tcW w:w="1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</w:p>
        </w:tc>
      </w:tr>
      <w:tr w:rsidR="004F743C" w:rsidRPr="004F743C" w:rsidTr="004F743C">
        <w:trPr>
          <w:trHeight w:val="803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4"/>
                <w:szCs w:val="16"/>
              </w:rPr>
            </w:pPr>
            <w:r w:rsidRPr="001F1931">
              <w:rPr>
                <w:b/>
                <w:bCs/>
                <w:color w:val="000000"/>
                <w:sz w:val="14"/>
                <w:szCs w:val="16"/>
              </w:rPr>
              <w:t>6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Вода очищенная 200,0 стер</w:t>
            </w:r>
          </w:p>
        </w:tc>
        <w:tc>
          <w:tcPr>
            <w:tcW w:w="35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Вода очищенная 200,0 стер</w:t>
            </w:r>
          </w:p>
        </w:tc>
        <w:tc>
          <w:tcPr>
            <w:tcW w:w="7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флакон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200,00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445,00</w:t>
            </w:r>
          </w:p>
        </w:tc>
        <w:tc>
          <w:tcPr>
            <w:tcW w:w="16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89 000,00</w:t>
            </w:r>
          </w:p>
        </w:tc>
      </w:tr>
      <w:tr w:rsidR="004F743C" w:rsidRPr="004F743C" w:rsidTr="004F743C">
        <w:trPr>
          <w:trHeight w:val="803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4"/>
                <w:szCs w:val="16"/>
              </w:rPr>
            </w:pPr>
            <w:r w:rsidRPr="001F1931">
              <w:rPr>
                <w:b/>
                <w:bCs/>
                <w:color w:val="000000"/>
                <w:sz w:val="14"/>
                <w:szCs w:val="16"/>
              </w:rPr>
              <w:t>7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Калия хлорид 7,45% 100,0 стер</w:t>
            </w:r>
          </w:p>
        </w:tc>
        <w:tc>
          <w:tcPr>
            <w:tcW w:w="35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Калия хлорид 7,45% 100,0 стер</w:t>
            </w:r>
          </w:p>
        </w:tc>
        <w:tc>
          <w:tcPr>
            <w:tcW w:w="7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флакон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3 000,00</w:t>
            </w:r>
          </w:p>
        </w:tc>
        <w:tc>
          <w:tcPr>
            <w:tcW w:w="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426,00</w:t>
            </w:r>
          </w:p>
        </w:tc>
        <w:tc>
          <w:tcPr>
            <w:tcW w:w="1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1 278 000,00</w:t>
            </w:r>
          </w:p>
        </w:tc>
      </w:tr>
      <w:tr w:rsidR="004F743C" w:rsidRPr="004F743C" w:rsidTr="004F743C">
        <w:trPr>
          <w:trHeight w:val="803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4"/>
                <w:szCs w:val="16"/>
              </w:rPr>
            </w:pPr>
            <w:r w:rsidRPr="001F1931">
              <w:rPr>
                <w:b/>
                <w:bCs/>
                <w:color w:val="000000"/>
                <w:sz w:val="14"/>
                <w:szCs w:val="16"/>
              </w:rPr>
              <w:t>8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Масло вазелиновое 100,0</w:t>
            </w:r>
          </w:p>
        </w:tc>
        <w:tc>
          <w:tcPr>
            <w:tcW w:w="35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Масло вазелиновое 100,0</w:t>
            </w:r>
          </w:p>
        </w:tc>
        <w:tc>
          <w:tcPr>
            <w:tcW w:w="7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флакон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150,00</w:t>
            </w:r>
          </w:p>
        </w:tc>
        <w:tc>
          <w:tcPr>
            <w:tcW w:w="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1 048,00</w:t>
            </w:r>
          </w:p>
        </w:tc>
        <w:tc>
          <w:tcPr>
            <w:tcW w:w="1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157 200,00</w:t>
            </w:r>
          </w:p>
        </w:tc>
      </w:tr>
      <w:tr w:rsidR="004F743C" w:rsidRPr="004F743C" w:rsidTr="004F743C">
        <w:trPr>
          <w:trHeight w:val="803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4"/>
                <w:szCs w:val="16"/>
              </w:rPr>
            </w:pPr>
            <w:r w:rsidRPr="001F1931">
              <w:rPr>
                <w:b/>
                <w:bCs/>
                <w:color w:val="000000"/>
                <w:sz w:val="14"/>
                <w:szCs w:val="16"/>
              </w:rPr>
              <w:t>9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Натрия хлорид 10% 200,0 стер</w:t>
            </w:r>
          </w:p>
        </w:tc>
        <w:tc>
          <w:tcPr>
            <w:tcW w:w="35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Натрия хлорид 10% 200,0 стер</w:t>
            </w:r>
          </w:p>
        </w:tc>
        <w:tc>
          <w:tcPr>
            <w:tcW w:w="7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флакон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1 000,00</w:t>
            </w:r>
          </w:p>
        </w:tc>
        <w:tc>
          <w:tcPr>
            <w:tcW w:w="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535,00</w:t>
            </w:r>
          </w:p>
        </w:tc>
        <w:tc>
          <w:tcPr>
            <w:tcW w:w="1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535 000,00</w:t>
            </w:r>
          </w:p>
        </w:tc>
      </w:tr>
      <w:tr w:rsidR="004F743C" w:rsidRPr="004F743C" w:rsidTr="004F743C">
        <w:trPr>
          <w:trHeight w:val="803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4"/>
                <w:szCs w:val="16"/>
              </w:rPr>
            </w:pPr>
            <w:r w:rsidRPr="001F1931">
              <w:rPr>
                <w:b/>
                <w:bCs/>
                <w:color w:val="000000"/>
                <w:sz w:val="14"/>
                <w:szCs w:val="16"/>
              </w:rPr>
              <w:t>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Натрия г/карбонат 4% 200,0 стер</w:t>
            </w:r>
          </w:p>
        </w:tc>
        <w:tc>
          <w:tcPr>
            <w:tcW w:w="35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Натрия г/карбонат 4% 200,0 стер</w:t>
            </w:r>
          </w:p>
        </w:tc>
        <w:tc>
          <w:tcPr>
            <w:tcW w:w="7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флакон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4 200,00</w:t>
            </w:r>
          </w:p>
        </w:tc>
        <w:tc>
          <w:tcPr>
            <w:tcW w:w="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491,00</w:t>
            </w:r>
          </w:p>
        </w:tc>
        <w:tc>
          <w:tcPr>
            <w:tcW w:w="1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2 062 200,00</w:t>
            </w:r>
          </w:p>
        </w:tc>
      </w:tr>
      <w:tr w:rsidR="004F743C" w:rsidRPr="004F743C" w:rsidTr="004F743C">
        <w:trPr>
          <w:trHeight w:val="803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4"/>
                <w:szCs w:val="16"/>
              </w:rPr>
            </w:pPr>
            <w:r w:rsidRPr="001F1931">
              <w:rPr>
                <w:b/>
                <w:bCs/>
                <w:color w:val="000000"/>
                <w:sz w:val="14"/>
                <w:szCs w:val="16"/>
              </w:rPr>
              <w:t>11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Новокаин 0,5% 200,0 стер</w:t>
            </w:r>
          </w:p>
        </w:tc>
        <w:tc>
          <w:tcPr>
            <w:tcW w:w="35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Новокаин 0,5% 200,0 стер</w:t>
            </w:r>
          </w:p>
        </w:tc>
        <w:tc>
          <w:tcPr>
            <w:tcW w:w="7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флакон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2 000,00</w:t>
            </w:r>
          </w:p>
        </w:tc>
        <w:tc>
          <w:tcPr>
            <w:tcW w:w="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458,00</w:t>
            </w:r>
          </w:p>
        </w:tc>
        <w:tc>
          <w:tcPr>
            <w:tcW w:w="1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916 000,00</w:t>
            </w:r>
          </w:p>
        </w:tc>
      </w:tr>
      <w:tr w:rsidR="004F743C" w:rsidRPr="004F743C" w:rsidTr="004F743C">
        <w:trPr>
          <w:trHeight w:val="803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4"/>
                <w:szCs w:val="16"/>
              </w:rPr>
            </w:pPr>
            <w:r w:rsidRPr="001F1931">
              <w:rPr>
                <w:b/>
                <w:bCs/>
                <w:color w:val="000000"/>
                <w:sz w:val="14"/>
                <w:szCs w:val="16"/>
              </w:rPr>
              <w:t>12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Перекись водорода 27,5%</w:t>
            </w:r>
          </w:p>
        </w:tc>
        <w:tc>
          <w:tcPr>
            <w:tcW w:w="35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Перекись водорода 27,5%</w:t>
            </w:r>
          </w:p>
        </w:tc>
        <w:tc>
          <w:tcPr>
            <w:tcW w:w="7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кг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80,00</w:t>
            </w:r>
          </w:p>
        </w:tc>
        <w:tc>
          <w:tcPr>
            <w:tcW w:w="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1 267,00</w:t>
            </w:r>
          </w:p>
        </w:tc>
        <w:tc>
          <w:tcPr>
            <w:tcW w:w="1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101 360,00</w:t>
            </w:r>
          </w:p>
        </w:tc>
      </w:tr>
      <w:tr w:rsidR="004F743C" w:rsidRPr="004F743C" w:rsidTr="004F743C">
        <w:trPr>
          <w:trHeight w:val="803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4"/>
                <w:szCs w:val="16"/>
              </w:rPr>
            </w:pPr>
            <w:r w:rsidRPr="001F1931">
              <w:rPr>
                <w:b/>
                <w:bCs/>
                <w:color w:val="000000"/>
                <w:sz w:val="14"/>
                <w:szCs w:val="16"/>
              </w:rPr>
              <w:t>13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Перекись водорода 6%</w:t>
            </w:r>
          </w:p>
        </w:tc>
        <w:tc>
          <w:tcPr>
            <w:tcW w:w="35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Перекись водорода 6%</w:t>
            </w:r>
          </w:p>
        </w:tc>
        <w:tc>
          <w:tcPr>
            <w:tcW w:w="7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литр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1 200,00</w:t>
            </w:r>
          </w:p>
        </w:tc>
        <w:tc>
          <w:tcPr>
            <w:tcW w:w="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470,00</w:t>
            </w:r>
          </w:p>
        </w:tc>
        <w:tc>
          <w:tcPr>
            <w:tcW w:w="1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564 000,00</w:t>
            </w:r>
          </w:p>
        </w:tc>
      </w:tr>
      <w:tr w:rsidR="004F743C" w:rsidRPr="004F743C" w:rsidTr="004F743C">
        <w:trPr>
          <w:trHeight w:val="803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4"/>
                <w:szCs w:val="16"/>
              </w:rPr>
            </w:pPr>
            <w:r w:rsidRPr="001F1931">
              <w:rPr>
                <w:b/>
                <w:bCs/>
                <w:color w:val="000000"/>
                <w:sz w:val="14"/>
                <w:szCs w:val="16"/>
              </w:rPr>
              <w:t>14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Перекись водорода 6% 500,0</w:t>
            </w:r>
          </w:p>
        </w:tc>
        <w:tc>
          <w:tcPr>
            <w:tcW w:w="35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Перекись водорода 6% 500,0</w:t>
            </w:r>
          </w:p>
        </w:tc>
        <w:tc>
          <w:tcPr>
            <w:tcW w:w="7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флакон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1 000,00</w:t>
            </w:r>
          </w:p>
        </w:tc>
        <w:tc>
          <w:tcPr>
            <w:tcW w:w="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319,00</w:t>
            </w:r>
          </w:p>
        </w:tc>
        <w:tc>
          <w:tcPr>
            <w:tcW w:w="1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319 000,00</w:t>
            </w:r>
          </w:p>
        </w:tc>
      </w:tr>
      <w:tr w:rsidR="004F743C" w:rsidRPr="004F743C" w:rsidTr="004F743C">
        <w:trPr>
          <w:trHeight w:val="803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4"/>
                <w:szCs w:val="16"/>
              </w:rPr>
            </w:pPr>
            <w:r w:rsidRPr="001F1931">
              <w:rPr>
                <w:b/>
                <w:bCs/>
                <w:color w:val="000000"/>
                <w:sz w:val="14"/>
                <w:szCs w:val="16"/>
              </w:rPr>
              <w:t>15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Перекись водорода 3% 500,0</w:t>
            </w:r>
          </w:p>
        </w:tc>
        <w:tc>
          <w:tcPr>
            <w:tcW w:w="35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Перекись водорода 3% 500,0</w:t>
            </w:r>
          </w:p>
        </w:tc>
        <w:tc>
          <w:tcPr>
            <w:tcW w:w="7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флакон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1 000,00</w:t>
            </w:r>
          </w:p>
        </w:tc>
        <w:tc>
          <w:tcPr>
            <w:tcW w:w="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275,00</w:t>
            </w:r>
          </w:p>
        </w:tc>
        <w:tc>
          <w:tcPr>
            <w:tcW w:w="1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275 000,00</w:t>
            </w:r>
          </w:p>
        </w:tc>
      </w:tr>
      <w:tr w:rsidR="004F743C" w:rsidRPr="004F743C" w:rsidTr="004F743C">
        <w:trPr>
          <w:trHeight w:val="803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4"/>
                <w:szCs w:val="16"/>
              </w:rPr>
            </w:pPr>
            <w:r w:rsidRPr="001F1931">
              <w:rPr>
                <w:b/>
                <w:bCs/>
                <w:color w:val="000000"/>
                <w:sz w:val="14"/>
                <w:szCs w:val="16"/>
              </w:rPr>
              <w:lastRenderedPageBreak/>
              <w:t>16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Р-р Рингера 200,0 стер</w:t>
            </w:r>
          </w:p>
        </w:tc>
        <w:tc>
          <w:tcPr>
            <w:tcW w:w="35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Р-р Рингера 200,0 стер</w:t>
            </w:r>
          </w:p>
        </w:tc>
        <w:tc>
          <w:tcPr>
            <w:tcW w:w="7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флакон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5 000,00</w:t>
            </w:r>
          </w:p>
        </w:tc>
        <w:tc>
          <w:tcPr>
            <w:tcW w:w="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458,00</w:t>
            </w:r>
          </w:p>
        </w:tc>
        <w:tc>
          <w:tcPr>
            <w:tcW w:w="1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2 290 000,00</w:t>
            </w:r>
          </w:p>
        </w:tc>
      </w:tr>
      <w:tr w:rsidR="004F743C" w:rsidRPr="004F743C" w:rsidTr="004F743C">
        <w:trPr>
          <w:trHeight w:val="803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4"/>
                <w:szCs w:val="16"/>
              </w:rPr>
            </w:pPr>
            <w:r w:rsidRPr="001F1931">
              <w:rPr>
                <w:b/>
                <w:bCs/>
                <w:color w:val="000000"/>
                <w:sz w:val="14"/>
                <w:szCs w:val="16"/>
              </w:rPr>
              <w:t>17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Уксусная к-та 3% 400,0</w:t>
            </w:r>
          </w:p>
        </w:tc>
        <w:tc>
          <w:tcPr>
            <w:tcW w:w="35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Уксусная к-та 3% 400,0</w:t>
            </w:r>
          </w:p>
        </w:tc>
        <w:tc>
          <w:tcPr>
            <w:tcW w:w="7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флакон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500,00</w:t>
            </w:r>
          </w:p>
        </w:tc>
        <w:tc>
          <w:tcPr>
            <w:tcW w:w="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349,00</w:t>
            </w:r>
          </w:p>
        </w:tc>
        <w:tc>
          <w:tcPr>
            <w:tcW w:w="1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174 500,00</w:t>
            </w:r>
          </w:p>
        </w:tc>
      </w:tr>
      <w:tr w:rsidR="004F743C" w:rsidRPr="004F743C" w:rsidTr="004F743C">
        <w:trPr>
          <w:trHeight w:val="803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4"/>
                <w:szCs w:val="16"/>
              </w:rPr>
            </w:pPr>
            <w:r w:rsidRPr="001F1931">
              <w:rPr>
                <w:b/>
                <w:bCs/>
                <w:color w:val="000000"/>
                <w:sz w:val="14"/>
                <w:szCs w:val="16"/>
              </w:rPr>
              <w:t>18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фурацилин 0,02% 400,0 стер</w:t>
            </w:r>
          </w:p>
        </w:tc>
        <w:tc>
          <w:tcPr>
            <w:tcW w:w="35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фурацилин 0,02% 400,0 стер</w:t>
            </w:r>
          </w:p>
        </w:tc>
        <w:tc>
          <w:tcPr>
            <w:tcW w:w="7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флакон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1 800,00</w:t>
            </w:r>
          </w:p>
        </w:tc>
        <w:tc>
          <w:tcPr>
            <w:tcW w:w="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491,00</w:t>
            </w:r>
          </w:p>
        </w:tc>
        <w:tc>
          <w:tcPr>
            <w:tcW w:w="1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883 800,00</w:t>
            </w:r>
          </w:p>
        </w:tc>
      </w:tr>
      <w:tr w:rsidR="004F743C" w:rsidRPr="004F743C" w:rsidTr="004F743C">
        <w:trPr>
          <w:trHeight w:val="803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4"/>
                <w:szCs w:val="16"/>
              </w:rPr>
            </w:pPr>
            <w:r w:rsidRPr="001F1931">
              <w:rPr>
                <w:b/>
                <w:bCs/>
                <w:color w:val="000000"/>
                <w:sz w:val="14"/>
                <w:szCs w:val="16"/>
              </w:rPr>
              <w:t>19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Разведение спирта этилов. до 70%</w:t>
            </w:r>
          </w:p>
        </w:tc>
        <w:tc>
          <w:tcPr>
            <w:tcW w:w="35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Разведение спирта этилов. до 70%</w:t>
            </w:r>
          </w:p>
        </w:tc>
        <w:tc>
          <w:tcPr>
            <w:tcW w:w="7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кг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800,00</w:t>
            </w:r>
          </w:p>
        </w:tc>
        <w:tc>
          <w:tcPr>
            <w:tcW w:w="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263,00</w:t>
            </w:r>
          </w:p>
        </w:tc>
        <w:tc>
          <w:tcPr>
            <w:tcW w:w="1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210 400,00</w:t>
            </w:r>
          </w:p>
        </w:tc>
      </w:tr>
      <w:tr w:rsidR="004F743C" w:rsidRPr="004F743C" w:rsidTr="004F743C">
        <w:trPr>
          <w:trHeight w:val="803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4"/>
                <w:szCs w:val="16"/>
              </w:rPr>
            </w:pPr>
            <w:r w:rsidRPr="001F1931">
              <w:rPr>
                <w:b/>
                <w:bCs/>
                <w:color w:val="000000"/>
                <w:sz w:val="14"/>
                <w:szCs w:val="16"/>
              </w:rPr>
              <w:t>20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Перекись водорода 4%-500,0</w:t>
            </w:r>
          </w:p>
        </w:tc>
        <w:tc>
          <w:tcPr>
            <w:tcW w:w="35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Перекись водорода 4%-500,0</w:t>
            </w:r>
          </w:p>
        </w:tc>
        <w:tc>
          <w:tcPr>
            <w:tcW w:w="7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флакон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400,00</w:t>
            </w:r>
          </w:p>
        </w:tc>
        <w:tc>
          <w:tcPr>
            <w:tcW w:w="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286,00</w:t>
            </w:r>
          </w:p>
        </w:tc>
        <w:tc>
          <w:tcPr>
            <w:tcW w:w="1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114 400,00</w:t>
            </w:r>
          </w:p>
        </w:tc>
      </w:tr>
      <w:tr w:rsidR="004F743C" w:rsidRPr="004F743C" w:rsidTr="004F743C">
        <w:trPr>
          <w:trHeight w:val="803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4"/>
                <w:szCs w:val="16"/>
              </w:rPr>
            </w:pPr>
            <w:r w:rsidRPr="001F1931">
              <w:rPr>
                <w:b/>
                <w:bCs/>
                <w:color w:val="000000"/>
                <w:sz w:val="14"/>
                <w:szCs w:val="16"/>
              </w:rPr>
              <w:t>21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Р-р Азопирам 100,0 спиртовый</w:t>
            </w:r>
          </w:p>
        </w:tc>
        <w:tc>
          <w:tcPr>
            <w:tcW w:w="35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Р-р Азопирам 100,0 спиртовый</w:t>
            </w:r>
          </w:p>
        </w:tc>
        <w:tc>
          <w:tcPr>
            <w:tcW w:w="7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флакон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60,00</w:t>
            </w:r>
          </w:p>
        </w:tc>
        <w:tc>
          <w:tcPr>
            <w:tcW w:w="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5 090,00</w:t>
            </w:r>
          </w:p>
        </w:tc>
        <w:tc>
          <w:tcPr>
            <w:tcW w:w="1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305 400,00</w:t>
            </w:r>
          </w:p>
        </w:tc>
      </w:tr>
      <w:tr w:rsidR="004F743C" w:rsidRPr="004F743C" w:rsidTr="004F743C">
        <w:trPr>
          <w:trHeight w:val="418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4"/>
                <w:szCs w:val="16"/>
              </w:rPr>
            </w:pPr>
            <w:r w:rsidRPr="001F1931">
              <w:rPr>
                <w:b/>
                <w:bCs/>
                <w:color w:val="000000"/>
                <w:sz w:val="14"/>
                <w:szCs w:val="16"/>
              </w:rPr>
              <w:t> </w:t>
            </w:r>
          </w:p>
        </w:tc>
        <w:tc>
          <w:tcPr>
            <w:tcW w:w="7999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4"/>
                <w:szCs w:val="16"/>
              </w:rPr>
            </w:pPr>
            <w:r w:rsidRPr="001F1931">
              <w:rPr>
                <w:b/>
                <w:bCs/>
                <w:color w:val="000000"/>
                <w:sz w:val="14"/>
                <w:szCs w:val="16"/>
              </w:rPr>
              <w:t>Наркотические психотропные вещества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 </w:t>
            </w:r>
          </w:p>
        </w:tc>
      </w:tr>
      <w:tr w:rsidR="004F743C" w:rsidRPr="004F743C" w:rsidTr="004F743C">
        <w:trPr>
          <w:trHeight w:val="803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4"/>
                <w:szCs w:val="16"/>
              </w:rPr>
            </w:pPr>
            <w:r w:rsidRPr="001F1931">
              <w:rPr>
                <w:b/>
                <w:bCs/>
                <w:color w:val="000000"/>
                <w:sz w:val="14"/>
                <w:szCs w:val="16"/>
              </w:rPr>
              <w:t>22</w:t>
            </w:r>
          </w:p>
        </w:tc>
        <w:tc>
          <w:tcPr>
            <w:tcW w:w="2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натрия оксибат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раствор для инъекций 200мг/мл 10мл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ампула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200,00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137,52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27 504,00</w:t>
            </w:r>
          </w:p>
        </w:tc>
      </w:tr>
      <w:tr w:rsidR="004F743C" w:rsidRPr="004F743C" w:rsidTr="004F743C">
        <w:trPr>
          <w:trHeight w:val="803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4"/>
                <w:szCs w:val="16"/>
              </w:rPr>
            </w:pPr>
            <w:r w:rsidRPr="001F1931">
              <w:rPr>
                <w:b/>
                <w:bCs/>
                <w:color w:val="000000"/>
                <w:sz w:val="14"/>
                <w:szCs w:val="16"/>
              </w:rPr>
              <w:t>23</w:t>
            </w:r>
          </w:p>
        </w:tc>
        <w:tc>
          <w:tcPr>
            <w:tcW w:w="2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диазепам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раствор для внутримышечного и внутривенного применения  5мг/мл 2мл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ампула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6 400,00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84,72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542 208,00</w:t>
            </w:r>
          </w:p>
        </w:tc>
      </w:tr>
      <w:tr w:rsidR="004F743C" w:rsidRPr="004F743C" w:rsidTr="004F743C">
        <w:trPr>
          <w:trHeight w:val="803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4"/>
                <w:szCs w:val="16"/>
              </w:rPr>
            </w:pPr>
            <w:r w:rsidRPr="001F1931">
              <w:rPr>
                <w:b/>
                <w:bCs/>
                <w:color w:val="000000"/>
                <w:sz w:val="14"/>
                <w:szCs w:val="16"/>
              </w:rPr>
              <w:t>24</w:t>
            </w:r>
          </w:p>
        </w:tc>
        <w:tc>
          <w:tcPr>
            <w:tcW w:w="2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морфин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раствор для инъекций  1% 1мл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ампула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1 000,00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85,82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85 820,00</w:t>
            </w:r>
          </w:p>
        </w:tc>
      </w:tr>
      <w:tr w:rsidR="004F743C" w:rsidRPr="004F743C" w:rsidTr="004F743C">
        <w:trPr>
          <w:trHeight w:val="803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4"/>
                <w:szCs w:val="16"/>
              </w:rPr>
            </w:pPr>
            <w:r w:rsidRPr="001F1931">
              <w:rPr>
                <w:b/>
                <w:bCs/>
                <w:color w:val="000000"/>
                <w:sz w:val="14"/>
                <w:szCs w:val="16"/>
              </w:rPr>
              <w:t>25</w:t>
            </w:r>
          </w:p>
        </w:tc>
        <w:tc>
          <w:tcPr>
            <w:tcW w:w="2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фентанил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раствор для инъекций  0,005% 2мл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ампула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5 100,00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95,65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487 815,00</w:t>
            </w:r>
          </w:p>
        </w:tc>
      </w:tr>
      <w:tr w:rsidR="004F743C" w:rsidRPr="004F743C" w:rsidTr="004F743C">
        <w:trPr>
          <w:trHeight w:val="803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4"/>
                <w:szCs w:val="16"/>
              </w:rPr>
            </w:pPr>
            <w:r w:rsidRPr="001F1931">
              <w:rPr>
                <w:b/>
                <w:bCs/>
                <w:color w:val="000000"/>
                <w:sz w:val="14"/>
                <w:szCs w:val="16"/>
              </w:rPr>
              <w:t>26</w:t>
            </w:r>
          </w:p>
        </w:tc>
        <w:tc>
          <w:tcPr>
            <w:tcW w:w="2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тримеперидин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раствор для инъекций  2% 1мл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ампула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1 650,00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119,75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197 587,50</w:t>
            </w:r>
          </w:p>
        </w:tc>
      </w:tr>
      <w:tr w:rsidR="004F743C" w:rsidRPr="004F743C" w:rsidTr="00E003A2">
        <w:trPr>
          <w:trHeight w:val="3610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4"/>
                <w:szCs w:val="16"/>
              </w:rPr>
            </w:pPr>
            <w:r w:rsidRPr="001F1931">
              <w:rPr>
                <w:b/>
                <w:bCs/>
                <w:color w:val="000000"/>
                <w:sz w:val="14"/>
                <w:szCs w:val="16"/>
              </w:rPr>
              <w:t>27</w:t>
            </w:r>
          </w:p>
        </w:tc>
        <w:tc>
          <w:tcPr>
            <w:tcW w:w="2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 xml:space="preserve">одноканальный датчик для инвазивного мониторинга кровянного давления 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одноканальный одноразовый датчик для мониторинга внутрисосудистого давления с системой промывки для одновременной промывки обоих каналов. Чувствительность: 5 μV/V/mmHg±1%. Диапазон рабочего давления: -30 до 300 mmHg. Гистерезиз: ±1mmHg. Дрейф нуля со временем: &lt;2mmHg/8ч. Защита от чрезмерного давления: 6464mmHg. Рабочая температура: от +15°С до 40°С. Время непрерывной работы: 168 часов. Температура хранения: от -25°С до +70°С. Выходное сопротивление: 270-330 Ом. Длина линии от датчика 120 см. Краник и линия на датчике - интегрированные. Соединение с кабелем прикроватного монитора "телефоного" типа в защитном прозрачном футляре, для надежного скрепления и безопасной работы. Метод стерилизации: Этиленоксидом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штука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250,00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8 300,00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2 075 000,00</w:t>
            </w:r>
          </w:p>
        </w:tc>
      </w:tr>
      <w:tr w:rsidR="004F743C" w:rsidRPr="004F743C" w:rsidTr="001F1931">
        <w:trPr>
          <w:trHeight w:val="3185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4"/>
                <w:szCs w:val="16"/>
              </w:rPr>
            </w:pPr>
            <w:r w:rsidRPr="001F1931">
              <w:rPr>
                <w:b/>
                <w:bCs/>
                <w:color w:val="000000"/>
                <w:sz w:val="14"/>
                <w:szCs w:val="16"/>
              </w:rPr>
              <w:lastRenderedPageBreak/>
              <w:t>28</w:t>
            </w:r>
          </w:p>
        </w:tc>
        <w:tc>
          <w:tcPr>
            <w:tcW w:w="2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 xml:space="preserve">двухканальный датчик для инвазивного мониторинга кровянного давления 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Двухканальный одноразовый датчик для мониторинга внутрисосудистого давления с системой промывки для одновременной промывки обоих каналов. Чувствительность: 5 μV/V/mmHg±1%. Диапазон рабочего давления: -30 до 300 mmHg. Гистерезиз: ±1mmHg. Дрейф нуля со временем: &lt;2mmHg/8ч. Защита от чрезмерного давления: 6464mmHg. Рабочая температура: от +15°С до 40°С. Время непрерывной работа: 168 часов. Температура хранения: от -25°С до +70°С. Выходное сопротивление: 270-330 Ом. Длина линии от датчика 120 см. Краник и линия на датчике - интегрированные. Соединение с кабелем прикроватного монитора "телефоного" типа в защитном прозрачном футляре, для надежного скрепления и безопасной работы. Метод стерилизации: Этиленоксидом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штука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140,00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15 000,00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2 100 000,00</w:t>
            </w:r>
          </w:p>
        </w:tc>
      </w:tr>
      <w:tr w:rsidR="004F743C" w:rsidRPr="004F743C" w:rsidTr="001F1931">
        <w:trPr>
          <w:trHeight w:val="996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4"/>
                <w:szCs w:val="16"/>
              </w:rPr>
            </w:pPr>
            <w:r w:rsidRPr="001F1931">
              <w:rPr>
                <w:b/>
                <w:bCs/>
                <w:color w:val="000000"/>
                <w:sz w:val="14"/>
                <w:szCs w:val="16"/>
              </w:rPr>
              <w:t>29</w:t>
            </w:r>
          </w:p>
        </w:tc>
        <w:tc>
          <w:tcPr>
            <w:tcW w:w="2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аспирационный катетер  в наборе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 xml:space="preserve">аспирационный катетер в наборе. Катетер с гидрофильным наружным покрытием 40см. Наличие инкапсулированной металлической оплетки в стенке катетера, технология Full Wall.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штука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15,00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59 000,00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885 000,00</w:t>
            </w:r>
          </w:p>
        </w:tc>
      </w:tr>
      <w:tr w:rsidR="004F743C" w:rsidRPr="004F743C" w:rsidTr="004F743C">
        <w:trPr>
          <w:trHeight w:val="803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4"/>
                <w:szCs w:val="16"/>
              </w:rPr>
            </w:pPr>
            <w:r w:rsidRPr="001F1931">
              <w:rPr>
                <w:b/>
                <w:bCs/>
                <w:color w:val="000000"/>
                <w:sz w:val="14"/>
                <w:szCs w:val="16"/>
              </w:rPr>
              <w:t>30</w:t>
            </w:r>
          </w:p>
        </w:tc>
        <w:tc>
          <w:tcPr>
            <w:tcW w:w="2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йогексол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раствор для инъекций 350 мг йода/мл по 50 мл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флакон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500,00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8 877,55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4 438 775,00</w:t>
            </w:r>
          </w:p>
        </w:tc>
      </w:tr>
      <w:tr w:rsidR="004F743C" w:rsidRPr="004F743C" w:rsidTr="004F743C">
        <w:trPr>
          <w:trHeight w:val="803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4"/>
                <w:szCs w:val="16"/>
              </w:rPr>
            </w:pPr>
            <w:r w:rsidRPr="001F1931">
              <w:rPr>
                <w:b/>
                <w:bCs/>
                <w:color w:val="000000"/>
                <w:sz w:val="14"/>
                <w:szCs w:val="16"/>
              </w:rPr>
              <w:t>31</w:t>
            </w:r>
          </w:p>
        </w:tc>
        <w:tc>
          <w:tcPr>
            <w:tcW w:w="2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йогексол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раствор для инъекций 350 мг йода/мл по 50 мл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флакон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1 000,00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4 704,54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4 704 540,00</w:t>
            </w:r>
          </w:p>
        </w:tc>
      </w:tr>
      <w:tr w:rsidR="004F743C" w:rsidRPr="004F743C" w:rsidTr="004F743C">
        <w:trPr>
          <w:trHeight w:val="803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4"/>
                <w:szCs w:val="16"/>
              </w:rPr>
            </w:pPr>
            <w:r w:rsidRPr="001F1931">
              <w:rPr>
                <w:b/>
                <w:bCs/>
                <w:color w:val="000000"/>
                <w:sz w:val="14"/>
                <w:szCs w:val="16"/>
              </w:rPr>
              <w:t>32</w:t>
            </w:r>
          </w:p>
        </w:tc>
        <w:tc>
          <w:tcPr>
            <w:tcW w:w="2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амиодарон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таблетки 200 мг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таблетка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6 000,00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10,09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60 540,00</w:t>
            </w:r>
          </w:p>
        </w:tc>
      </w:tr>
      <w:tr w:rsidR="004F743C" w:rsidRPr="004F743C" w:rsidTr="004F743C">
        <w:trPr>
          <w:trHeight w:val="803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4"/>
                <w:szCs w:val="16"/>
              </w:rPr>
            </w:pPr>
            <w:r w:rsidRPr="001F1931">
              <w:rPr>
                <w:b/>
                <w:bCs/>
                <w:color w:val="000000"/>
                <w:sz w:val="14"/>
                <w:szCs w:val="16"/>
              </w:rPr>
              <w:t>33</w:t>
            </w:r>
          </w:p>
        </w:tc>
        <w:tc>
          <w:tcPr>
            <w:tcW w:w="2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фамотидин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порошок лиофилизированный для приготовления раствора для инъекций 5 мл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флакон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1 700,00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500,00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850 000,00</w:t>
            </w:r>
          </w:p>
        </w:tc>
      </w:tr>
      <w:tr w:rsidR="004F743C" w:rsidRPr="004F743C" w:rsidTr="004F743C">
        <w:trPr>
          <w:trHeight w:val="803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4"/>
                <w:szCs w:val="16"/>
              </w:rPr>
            </w:pPr>
            <w:r w:rsidRPr="001F1931">
              <w:rPr>
                <w:b/>
                <w:bCs/>
                <w:color w:val="000000"/>
                <w:sz w:val="14"/>
                <w:szCs w:val="16"/>
              </w:rPr>
              <w:t>34</w:t>
            </w:r>
          </w:p>
        </w:tc>
        <w:tc>
          <w:tcPr>
            <w:tcW w:w="2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варфарин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таблетки 5 мг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таблетка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7 000,00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19,73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138 110,00</w:t>
            </w:r>
          </w:p>
        </w:tc>
      </w:tr>
      <w:tr w:rsidR="004F743C" w:rsidRPr="004F743C" w:rsidTr="004F743C">
        <w:trPr>
          <w:trHeight w:val="803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4"/>
                <w:szCs w:val="16"/>
              </w:rPr>
            </w:pPr>
            <w:r w:rsidRPr="001F1931">
              <w:rPr>
                <w:b/>
                <w:bCs/>
                <w:color w:val="000000"/>
                <w:sz w:val="14"/>
                <w:szCs w:val="16"/>
              </w:rPr>
              <w:t>35</w:t>
            </w:r>
          </w:p>
        </w:tc>
        <w:tc>
          <w:tcPr>
            <w:tcW w:w="2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омепразол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капсулы кишечнорастворимые 20 мг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капсула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9 000,00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30,19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271 710,00</w:t>
            </w:r>
          </w:p>
        </w:tc>
      </w:tr>
      <w:tr w:rsidR="004F743C" w:rsidRPr="004F743C" w:rsidTr="004F743C">
        <w:trPr>
          <w:trHeight w:val="1188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4"/>
                <w:szCs w:val="16"/>
              </w:rPr>
            </w:pPr>
            <w:r w:rsidRPr="001F1931">
              <w:rPr>
                <w:b/>
                <w:bCs/>
                <w:color w:val="000000"/>
                <w:sz w:val="14"/>
                <w:szCs w:val="16"/>
              </w:rPr>
              <w:t>36</w:t>
            </w:r>
          </w:p>
        </w:tc>
        <w:tc>
          <w:tcPr>
            <w:tcW w:w="2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другие препараты, применяемые при нарушениях функции кишечника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раствор для инъекций 0,2% по 1 мл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ампула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500,00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14,64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7 320,00</w:t>
            </w:r>
          </w:p>
        </w:tc>
      </w:tr>
      <w:tr w:rsidR="004F743C" w:rsidRPr="004F743C" w:rsidTr="001F1931">
        <w:trPr>
          <w:trHeight w:val="2274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4"/>
                <w:szCs w:val="16"/>
              </w:rPr>
            </w:pPr>
            <w:r w:rsidRPr="001F1931">
              <w:rPr>
                <w:b/>
                <w:bCs/>
                <w:color w:val="000000"/>
                <w:sz w:val="14"/>
                <w:szCs w:val="16"/>
              </w:rPr>
              <w:t>37</w:t>
            </w:r>
          </w:p>
        </w:tc>
        <w:tc>
          <w:tcPr>
            <w:tcW w:w="2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 xml:space="preserve">Интродьюсер 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Предназначен для обеспечения венозного доступа в целях: проведения инфузионной терапии, внутривенного введения лекарственных препаратов, забора проб крови для анализа, проведения гемодинамческого мониторинга для термоделюционных катетеров. Состав набора: интродьюсерный катетер , диаметр 8,5 Fr , гемостатический клапан, боковой порт, руковом с кранчиком, дилататор, 0,038" J-Flex trip проводник, 18 Ga x 7 см игла-интродьюсер, шприц 5 мл, 80 см защитный чехол.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штука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50,00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19 700,00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985 000,00</w:t>
            </w:r>
          </w:p>
        </w:tc>
      </w:tr>
      <w:tr w:rsidR="004F743C" w:rsidRPr="004F743C" w:rsidTr="001F1931">
        <w:trPr>
          <w:trHeight w:val="4036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4"/>
                <w:szCs w:val="16"/>
              </w:rPr>
            </w:pPr>
            <w:r w:rsidRPr="001F1931">
              <w:rPr>
                <w:b/>
                <w:bCs/>
                <w:color w:val="000000"/>
                <w:sz w:val="14"/>
                <w:szCs w:val="16"/>
              </w:rPr>
              <w:lastRenderedPageBreak/>
              <w:t>38</w:t>
            </w:r>
          </w:p>
        </w:tc>
        <w:tc>
          <w:tcPr>
            <w:tcW w:w="2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 xml:space="preserve">Катетер 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 xml:space="preserve">Предназначен для мониторинга гемодинамики (внутрисердечного давления, давления в легочной артерии, давления заклинивания легочной артерии, измерения сердечного выброса) и инфузии растворов и лекарственных препаратов в полость правого предсердия; пятиканальный катетер Сван-Ганса; диаметр катетера - 7,5 F; рентгеноконтрастный материал; измерение сердечного выброса - методом препульмональной болюсной термодилюции; 5 каналов: 1 - канал термистора, 2 - просвет для наполнения воздушного баллончика, 3 - дистальный просвет для мониторинга давления в легочной артерии, 4 - просвет для мониторинга центрального венозного давления и введения холодного инжектата при измерении сердечного выброса, 5 - просвет для инфузии в полость правого предсердия, расположение просвета инфузионного порта правого предсердия - 30 см от кончика катетера; длина катетера 110 см; метки на катетере - через каждые 10 см; антимикробное тромборезистентное покрытие типа AMC Thromboshield.  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штука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50,00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37 200,00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1 860 000,00</w:t>
            </w:r>
          </w:p>
        </w:tc>
      </w:tr>
      <w:tr w:rsidR="004F743C" w:rsidRPr="004F743C" w:rsidTr="001F1931">
        <w:trPr>
          <w:trHeight w:val="3689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4"/>
                <w:szCs w:val="16"/>
              </w:rPr>
            </w:pPr>
            <w:r w:rsidRPr="001F1931">
              <w:rPr>
                <w:b/>
                <w:bCs/>
                <w:color w:val="000000"/>
                <w:sz w:val="14"/>
                <w:szCs w:val="16"/>
              </w:rPr>
              <w:t>39</w:t>
            </w:r>
          </w:p>
        </w:tc>
        <w:tc>
          <w:tcPr>
            <w:tcW w:w="2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Система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Набор для введения инжектата комнатной температуры при болюсном измерении сердечного выброса методом термодилюции. Состав набора: шприц c эргономичным усиленным поршнем, многопозиционными упорами для пальцев, защитным интегрированным в поршень чехлом для обеспечения полной замкнутости системы и предотвращения контаминации, с фиксированным объемом 10 мл; линия введения инжектата с встроенным наконечником термистора для измерения температуры инжектата непосредственно в просвете линии; клапан для аспирации холодного раствора в шприц и введения в проксимальный просвет катетера Swan-Ganz без переключения положений трех-ходового крана; линия капельницы для соединения с флаконом с используемым раствором инжектата, капельница регулируемой длины за счет предварительной склейки кольцами в спираль; зажим линии капельницы; трех-ходовой кран; разъем термистора, совместимый с датчиком температуры инжектата типа Эдвардз.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штука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50,00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12 300,00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43C" w:rsidRPr="001F1931" w:rsidRDefault="004F743C" w:rsidP="004F743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4"/>
                <w:szCs w:val="16"/>
              </w:rPr>
            </w:pPr>
            <w:r w:rsidRPr="001F1931">
              <w:rPr>
                <w:color w:val="000000"/>
                <w:sz w:val="14"/>
                <w:szCs w:val="16"/>
              </w:rPr>
              <w:t>615 000,00</w:t>
            </w:r>
          </w:p>
        </w:tc>
      </w:tr>
    </w:tbl>
    <w:p w:rsidR="003E1790" w:rsidRPr="00724772" w:rsidRDefault="003E1790" w:rsidP="00BB0814">
      <w:pPr>
        <w:spacing w:line="240" w:lineRule="auto"/>
        <w:ind w:firstLine="708"/>
        <w:rPr>
          <w:color w:val="000000" w:themeColor="text1"/>
          <w:sz w:val="22"/>
          <w:szCs w:val="18"/>
        </w:rPr>
      </w:pPr>
    </w:p>
    <w:p w:rsidR="00BB0814" w:rsidRPr="00724772" w:rsidRDefault="00BB0814" w:rsidP="00BB0814">
      <w:pPr>
        <w:pStyle w:val="ab"/>
        <w:keepNext/>
        <w:numPr>
          <w:ilvl w:val="0"/>
          <w:numId w:val="1"/>
        </w:numPr>
        <w:tabs>
          <w:tab w:val="left" w:pos="426"/>
        </w:tabs>
        <w:spacing w:after="0" w:line="240" w:lineRule="auto"/>
        <w:ind w:left="426" w:hanging="426"/>
        <w:jc w:val="both"/>
        <w:outlineLvl w:val="0"/>
        <w:rPr>
          <w:rFonts w:ascii="Times New Roman" w:hAnsi="Times New Roman" w:cs="Times New Roman"/>
          <w:color w:val="000000" w:themeColor="text1"/>
          <w:szCs w:val="18"/>
        </w:rPr>
      </w:pPr>
      <w:r w:rsidRPr="00724772">
        <w:rPr>
          <w:rFonts w:ascii="Times New Roman" w:hAnsi="Times New Roman" w:cs="Times New Roman"/>
          <w:color w:val="000000" w:themeColor="text1"/>
          <w:szCs w:val="18"/>
        </w:rPr>
        <w:t>Потенциальные поставщики, представившие ценовое предложение в установленные сроки:</w:t>
      </w: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8"/>
        <w:gridCol w:w="2977"/>
        <w:gridCol w:w="2506"/>
        <w:gridCol w:w="1763"/>
        <w:gridCol w:w="2251"/>
      </w:tblGrid>
      <w:tr w:rsidR="00BB0814" w:rsidRPr="00724772" w:rsidTr="0072544E">
        <w:tc>
          <w:tcPr>
            <w:tcW w:w="568" w:type="dxa"/>
            <w:vAlign w:val="center"/>
          </w:tcPr>
          <w:p w:rsidR="00BB0814" w:rsidRPr="00724772" w:rsidRDefault="00BB0814" w:rsidP="00BB0814">
            <w:pPr>
              <w:tabs>
                <w:tab w:val="left" w:pos="426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724772">
              <w:rPr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2977" w:type="dxa"/>
            <w:vAlign w:val="center"/>
          </w:tcPr>
          <w:p w:rsidR="00BB0814" w:rsidRPr="00724772" w:rsidRDefault="00BB0814" w:rsidP="00BB0814">
            <w:pPr>
              <w:tabs>
                <w:tab w:val="left" w:pos="426"/>
              </w:tabs>
              <w:jc w:val="center"/>
              <w:rPr>
                <w:b/>
                <w:bCs/>
                <w:sz w:val="18"/>
                <w:szCs w:val="18"/>
                <w:lang w:val="kk-KZ"/>
              </w:rPr>
            </w:pPr>
            <w:r w:rsidRPr="00724772">
              <w:rPr>
                <w:b/>
                <w:color w:val="000000"/>
                <w:sz w:val="18"/>
                <w:szCs w:val="18"/>
              </w:rPr>
              <w:t>Наименование потенциального поставщика</w:t>
            </w:r>
          </w:p>
        </w:tc>
        <w:tc>
          <w:tcPr>
            <w:tcW w:w="2506" w:type="dxa"/>
            <w:vAlign w:val="center"/>
          </w:tcPr>
          <w:p w:rsidR="00BB0814" w:rsidRPr="00724772" w:rsidRDefault="00BB0814" w:rsidP="00BB0814">
            <w:pPr>
              <w:tabs>
                <w:tab w:val="left" w:pos="426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724772">
              <w:rPr>
                <w:b/>
                <w:color w:val="000000"/>
                <w:sz w:val="18"/>
                <w:szCs w:val="18"/>
              </w:rPr>
              <w:t>Местонахождение потенциального поставщика</w:t>
            </w:r>
          </w:p>
        </w:tc>
        <w:tc>
          <w:tcPr>
            <w:tcW w:w="1763" w:type="dxa"/>
            <w:vAlign w:val="center"/>
          </w:tcPr>
          <w:p w:rsidR="00BB0814" w:rsidRPr="00724772" w:rsidRDefault="00BB0814" w:rsidP="00BB0814">
            <w:pPr>
              <w:tabs>
                <w:tab w:val="left" w:pos="426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724772">
              <w:rPr>
                <w:b/>
                <w:bCs/>
                <w:sz w:val="18"/>
                <w:szCs w:val="18"/>
              </w:rPr>
              <w:t xml:space="preserve"> </w:t>
            </w:r>
            <w:r w:rsidRPr="00724772">
              <w:rPr>
                <w:b/>
                <w:color w:val="000000"/>
                <w:spacing w:val="1"/>
                <w:sz w:val="18"/>
                <w:szCs w:val="18"/>
              </w:rPr>
              <w:t>Дата и время представления ценового предложения</w:t>
            </w:r>
          </w:p>
        </w:tc>
        <w:tc>
          <w:tcPr>
            <w:tcW w:w="2251" w:type="dxa"/>
            <w:vAlign w:val="center"/>
          </w:tcPr>
          <w:p w:rsidR="00BB0814" w:rsidRPr="00724772" w:rsidRDefault="00BB0814" w:rsidP="00BB0814">
            <w:pPr>
              <w:tabs>
                <w:tab w:val="left" w:pos="426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724772">
              <w:rPr>
                <w:b/>
                <w:color w:val="000000"/>
                <w:sz w:val="18"/>
                <w:szCs w:val="18"/>
              </w:rPr>
              <w:t>При процедуре вскрытия конвертов с ценовыми предложениями присутствовали следующие представители потенциальных поставщиков</w:t>
            </w:r>
          </w:p>
        </w:tc>
      </w:tr>
      <w:tr w:rsidR="00BB0814" w:rsidRPr="00724772" w:rsidTr="00000A2E">
        <w:tc>
          <w:tcPr>
            <w:tcW w:w="568" w:type="dxa"/>
            <w:vAlign w:val="center"/>
          </w:tcPr>
          <w:p w:rsidR="00BB0814" w:rsidRPr="00724772" w:rsidRDefault="002802DB" w:rsidP="00BB0814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 w:rsidRPr="00724772">
              <w:rPr>
                <w:sz w:val="18"/>
                <w:szCs w:val="18"/>
              </w:rPr>
              <w:t>1</w:t>
            </w:r>
          </w:p>
        </w:tc>
        <w:tc>
          <w:tcPr>
            <w:tcW w:w="2977" w:type="dxa"/>
            <w:vAlign w:val="center"/>
          </w:tcPr>
          <w:p w:rsidR="00BB0814" w:rsidRPr="000F3BA2" w:rsidRDefault="000F3BA2" w:rsidP="004F743C">
            <w:pPr>
              <w:tabs>
                <w:tab w:val="left" w:pos="426"/>
              </w:tabs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ТОО «</w:t>
            </w:r>
            <w:r w:rsidR="004F743C">
              <w:rPr>
                <w:color w:val="000000"/>
                <w:sz w:val="18"/>
                <w:szCs w:val="18"/>
              </w:rPr>
              <w:t>ЦПР «Азатты Жол</w:t>
            </w:r>
            <w:r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2506" w:type="dxa"/>
            <w:vAlign w:val="center"/>
          </w:tcPr>
          <w:p w:rsidR="00BB0814" w:rsidRPr="00724772" w:rsidRDefault="000F3BA2" w:rsidP="004F743C">
            <w:pPr>
              <w:pStyle w:val="ac"/>
              <w:tabs>
                <w:tab w:val="left" w:pos="5050"/>
              </w:tabs>
              <w:spacing w:before="25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 xml:space="preserve">г.Алматы, </w:t>
            </w:r>
            <w:r w:rsidR="004F743C">
              <w:rPr>
                <w:sz w:val="18"/>
                <w:szCs w:val="18"/>
                <w:lang w:val="ru-RU"/>
              </w:rPr>
              <w:t>мкр. Орбита-2, д.10 оф. 1</w:t>
            </w:r>
          </w:p>
        </w:tc>
        <w:tc>
          <w:tcPr>
            <w:tcW w:w="1763" w:type="dxa"/>
            <w:vAlign w:val="center"/>
          </w:tcPr>
          <w:p w:rsidR="00BB0814" w:rsidRPr="00724772" w:rsidRDefault="004F743C" w:rsidP="0018401A">
            <w:pPr>
              <w:tabs>
                <w:tab w:val="left" w:pos="426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16.01.2019</w:t>
            </w:r>
            <w:r w:rsidR="00042CA7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</w:rPr>
              <w:t xml:space="preserve"> 08:50</w:t>
            </w:r>
          </w:p>
        </w:tc>
        <w:tc>
          <w:tcPr>
            <w:tcW w:w="2251" w:type="dxa"/>
            <w:vAlign w:val="center"/>
          </w:tcPr>
          <w:p w:rsidR="00BB0814" w:rsidRPr="00724772" w:rsidRDefault="000F3BA2" w:rsidP="00130EDA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1951C3" w:rsidRPr="00724772" w:rsidTr="00000A2E">
        <w:tc>
          <w:tcPr>
            <w:tcW w:w="568" w:type="dxa"/>
            <w:vAlign w:val="center"/>
          </w:tcPr>
          <w:p w:rsidR="001951C3" w:rsidRPr="00724772" w:rsidRDefault="001951C3" w:rsidP="00BB0814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977" w:type="dxa"/>
            <w:vAlign w:val="center"/>
          </w:tcPr>
          <w:p w:rsidR="001951C3" w:rsidRPr="001951C3" w:rsidRDefault="000F3BA2" w:rsidP="004F743C">
            <w:pPr>
              <w:tabs>
                <w:tab w:val="left" w:pos="426"/>
              </w:tabs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ТОО «</w:t>
            </w:r>
            <w:r w:rsidR="004F743C">
              <w:rPr>
                <w:color w:val="000000"/>
                <w:sz w:val="18"/>
                <w:szCs w:val="18"/>
              </w:rPr>
              <w:t>Жайик-</w:t>
            </w:r>
            <w:r w:rsidR="004F743C">
              <w:rPr>
                <w:color w:val="000000"/>
                <w:sz w:val="18"/>
                <w:szCs w:val="18"/>
                <w:lang w:val="en-US"/>
              </w:rPr>
              <w:t>AS</w:t>
            </w:r>
            <w:r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2506" w:type="dxa"/>
            <w:vAlign w:val="center"/>
          </w:tcPr>
          <w:p w:rsidR="001951C3" w:rsidRPr="00042CA7" w:rsidRDefault="00042CA7" w:rsidP="00BF70F1">
            <w:pPr>
              <w:pStyle w:val="ac"/>
              <w:tabs>
                <w:tab w:val="left" w:pos="5050"/>
              </w:tabs>
              <w:spacing w:before="25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г.Алматы, пр. Гагарина, 10</w:t>
            </w:r>
          </w:p>
        </w:tc>
        <w:tc>
          <w:tcPr>
            <w:tcW w:w="1763" w:type="dxa"/>
            <w:vAlign w:val="center"/>
          </w:tcPr>
          <w:p w:rsidR="001951C3" w:rsidRDefault="00042CA7" w:rsidP="0018401A">
            <w:pPr>
              <w:tabs>
                <w:tab w:val="left" w:pos="426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16.01.2019г. 10:15</w:t>
            </w:r>
          </w:p>
        </w:tc>
        <w:tc>
          <w:tcPr>
            <w:tcW w:w="2251" w:type="dxa"/>
            <w:vAlign w:val="center"/>
          </w:tcPr>
          <w:p w:rsidR="001951C3" w:rsidRPr="00724772" w:rsidRDefault="000F3BA2" w:rsidP="00130EDA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0F3BA2" w:rsidRPr="00724772" w:rsidTr="00000A2E">
        <w:tc>
          <w:tcPr>
            <w:tcW w:w="568" w:type="dxa"/>
            <w:vAlign w:val="center"/>
          </w:tcPr>
          <w:p w:rsidR="000F3BA2" w:rsidRDefault="000F3BA2" w:rsidP="00BB0814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977" w:type="dxa"/>
            <w:vAlign w:val="center"/>
          </w:tcPr>
          <w:p w:rsidR="000F3BA2" w:rsidRPr="000F3BA2" w:rsidRDefault="000F3BA2" w:rsidP="00042CA7">
            <w:pPr>
              <w:tabs>
                <w:tab w:val="left" w:pos="426"/>
              </w:tabs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ТОО «</w:t>
            </w:r>
            <w:r w:rsidR="00042CA7">
              <w:rPr>
                <w:color w:val="000000"/>
                <w:sz w:val="18"/>
                <w:szCs w:val="18"/>
              </w:rPr>
              <w:t>Гелика</w:t>
            </w:r>
            <w:r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2506" w:type="dxa"/>
            <w:vAlign w:val="center"/>
          </w:tcPr>
          <w:p w:rsidR="000F3BA2" w:rsidRDefault="00042CA7" w:rsidP="00BF70F1">
            <w:pPr>
              <w:pStyle w:val="ac"/>
              <w:tabs>
                <w:tab w:val="left" w:pos="5050"/>
              </w:tabs>
              <w:spacing w:before="25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г.Петропавловск, ул. Маяковского,95</w:t>
            </w:r>
          </w:p>
        </w:tc>
        <w:tc>
          <w:tcPr>
            <w:tcW w:w="1763" w:type="dxa"/>
            <w:vAlign w:val="center"/>
          </w:tcPr>
          <w:p w:rsidR="000F3BA2" w:rsidRDefault="00042CA7" w:rsidP="0018401A">
            <w:pPr>
              <w:tabs>
                <w:tab w:val="left" w:pos="426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16.01.2019г. 10:41</w:t>
            </w:r>
          </w:p>
        </w:tc>
        <w:tc>
          <w:tcPr>
            <w:tcW w:w="2251" w:type="dxa"/>
            <w:vAlign w:val="center"/>
          </w:tcPr>
          <w:p w:rsidR="000F3BA2" w:rsidRPr="00724772" w:rsidRDefault="00D00396" w:rsidP="00130EDA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0F3BA2" w:rsidRPr="00724772" w:rsidTr="00000A2E">
        <w:tc>
          <w:tcPr>
            <w:tcW w:w="568" w:type="dxa"/>
            <w:vAlign w:val="center"/>
          </w:tcPr>
          <w:p w:rsidR="000F3BA2" w:rsidRDefault="000F3BA2" w:rsidP="00BB0814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977" w:type="dxa"/>
            <w:vAlign w:val="center"/>
          </w:tcPr>
          <w:p w:rsidR="000F3BA2" w:rsidRPr="00042CA7" w:rsidRDefault="00D00396" w:rsidP="00042CA7">
            <w:pPr>
              <w:tabs>
                <w:tab w:val="left" w:pos="426"/>
              </w:tabs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ТОО «</w:t>
            </w:r>
            <w:r w:rsidR="00042CA7">
              <w:rPr>
                <w:color w:val="000000"/>
                <w:sz w:val="18"/>
                <w:szCs w:val="18"/>
                <w:lang w:val="en-US"/>
              </w:rPr>
              <w:t>AG Medical Company</w:t>
            </w:r>
            <w:r w:rsidR="00042CA7"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2506" w:type="dxa"/>
            <w:vAlign w:val="center"/>
          </w:tcPr>
          <w:p w:rsidR="000F3BA2" w:rsidRPr="00D00396" w:rsidRDefault="00042CA7" w:rsidP="00BF70F1">
            <w:pPr>
              <w:pStyle w:val="ac"/>
              <w:tabs>
                <w:tab w:val="left" w:pos="5050"/>
              </w:tabs>
              <w:spacing w:before="25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г.Алматы, ул. Пятницкого, 78А</w:t>
            </w:r>
          </w:p>
        </w:tc>
        <w:tc>
          <w:tcPr>
            <w:tcW w:w="1763" w:type="dxa"/>
            <w:vAlign w:val="center"/>
          </w:tcPr>
          <w:p w:rsidR="000F3BA2" w:rsidRDefault="00042CA7" w:rsidP="0018401A">
            <w:pPr>
              <w:tabs>
                <w:tab w:val="left" w:pos="426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16.01.2019г. 14:56</w:t>
            </w:r>
          </w:p>
        </w:tc>
        <w:tc>
          <w:tcPr>
            <w:tcW w:w="2251" w:type="dxa"/>
            <w:vAlign w:val="center"/>
          </w:tcPr>
          <w:p w:rsidR="000F3BA2" w:rsidRPr="00724772" w:rsidRDefault="00D00396" w:rsidP="00130EDA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0F3BA2" w:rsidRPr="00724772" w:rsidTr="00000A2E">
        <w:tc>
          <w:tcPr>
            <w:tcW w:w="568" w:type="dxa"/>
            <w:vAlign w:val="center"/>
          </w:tcPr>
          <w:p w:rsidR="000F3BA2" w:rsidRDefault="000F3BA2" w:rsidP="00BB0814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977" w:type="dxa"/>
            <w:vAlign w:val="center"/>
          </w:tcPr>
          <w:p w:rsidR="000F3BA2" w:rsidRPr="001951C3" w:rsidRDefault="00D00396" w:rsidP="00042CA7">
            <w:pPr>
              <w:tabs>
                <w:tab w:val="left" w:pos="426"/>
              </w:tabs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ТОО «</w:t>
            </w:r>
            <w:r w:rsidR="00042CA7">
              <w:rPr>
                <w:color w:val="000000"/>
                <w:sz w:val="18"/>
                <w:szCs w:val="18"/>
                <w:lang w:val="en-US"/>
              </w:rPr>
              <w:t>Dives</w:t>
            </w:r>
            <w:r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2506" w:type="dxa"/>
            <w:vAlign w:val="center"/>
          </w:tcPr>
          <w:p w:rsidR="000F3BA2" w:rsidRPr="00042CA7" w:rsidRDefault="00042CA7" w:rsidP="00BF70F1">
            <w:pPr>
              <w:pStyle w:val="ac"/>
              <w:tabs>
                <w:tab w:val="left" w:pos="5050"/>
              </w:tabs>
              <w:spacing w:before="25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г.Алматы, ул. Гоголя, 89А, офис 104</w:t>
            </w:r>
          </w:p>
        </w:tc>
        <w:tc>
          <w:tcPr>
            <w:tcW w:w="1763" w:type="dxa"/>
            <w:vAlign w:val="center"/>
          </w:tcPr>
          <w:p w:rsidR="000F3BA2" w:rsidRDefault="00042CA7" w:rsidP="0018401A">
            <w:pPr>
              <w:tabs>
                <w:tab w:val="left" w:pos="426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17.01.2019г. 08:47</w:t>
            </w:r>
          </w:p>
        </w:tc>
        <w:tc>
          <w:tcPr>
            <w:tcW w:w="2251" w:type="dxa"/>
            <w:vAlign w:val="center"/>
          </w:tcPr>
          <w:p w:rsidR="000F3BA2" w:rsidRPr="00724772" w:rsidRDefault="00D00396" w:rsidP="00130EDA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BD2862" w:rsidRPr="00724772" w:rsidTr="00000A2E">
        <w:tc>
          <w:tcPr>
            <w:tcW w:w="568" w:type="dxa"/>
            <w:vAlign w:val="center"/>
          </w:tcPr>
          <w:p w:rsidR="00BD2862" w:rsidRDefault="00BD2862" w:rsidP="00BB0814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977" w:type="dxa"/>
            <w:vAlign w:val="center"/>
          </w:tcPr>
          <w:p w:rsidR="00BD2862" w:rsidRDefault="00BD2862" w:rsidP="00042CA7">
            <w:pPr>
              <w:tabs>
                <w:tab w:val="left" w:pos="426"/>
              </w:tabs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ТОО «</w:t>
            </w:r>
            <w:r>
              <w:rPr>
                <w:color w:val="000000"/>
                <w:sz w:val="18"/>
                <w:szCs w:val="18"/>
                <w:lang w:val="en-US"/>
              </w:rPr>
              <w:t>Dana Estrella</w:t>
            </w:r>
            <w:r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2506" w:type="dxa"/>
            <w:vAlign w:val="center"/>
          </w:tcPr>
          <w:p w:rsidR="00BD2862" w:rsidRPr="00BD2862" w:rsidRDefault="00BD2862" w:rsidP="00BF70F1">
            <w:pPr>
              <w:pStyle w:val="ac"/>
              <w:tabs>
                <w:tab w:val="left" w:pos="5050"/>
              </w:tabs>
              <w:spacing w:before="25"/>
              <w:jc w:val="center"/>
              <w:rPr>
                <w:sz w:val="18"/>
                <w:szCs w:val="18"/>
                <w:lang w:val="ru-RU"/>
              </w:rPr>
            </w:pPr>
            <w:r w:rsidRPr="00BD2862">
              <w:rPr>
                <w:sz w:val="18"/>
                <w:szCs w:val="18"/>
                <w:lang w:val="ru-RU"/>
              </w:rPr>
              <w:t>г.Алматы, ул. Гоголя, 89А</w:t>
            </w:r>
            <w:r>
              <w:rPr>
                <w:sz w:val="18"/>
                <w:szCs w:val="18"/>
                <w:lang w:val="ru-RU"/>
              </w:rPr>
              <w:t xml:space="preserve"> офис 101</w:t>
            </w:r>
          </w:p>
        </w:tc>
        <w:tc>
          <w:tcPr>
            <w:tcW w:w="1763" w:type="dxa"/>
            <w:vAlign w:val="center"/>
          </w:tcPr>
          <w:p w:rsidR="00BD2862" w:rsidRDefault="00BD2862" w:rsidP="00BD2862">
            <w:pPr>
              <w:tabs>
                <w:tab w:val="left" w:pos="426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17.01.2019г. 08:50</w:t>
            </w:r>
          </w:p>
        </w:tc>
        <w:tc>
          <w:tcPr>
            <w:tcW w:w="2251" w:type="dxa"/>
            <w:vAlign w:val="center"/>
          </w:tcPr>
          <w:p w:rsidR="00BD2862" w:rsidRDefault="00BD2862" w:rsidP="00130EDA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0F3BA2" w:rsidRPr="00724772" w:rsidTr="00000A2E">
        <w:tc>
          <w:tcPr>
            <w:tcW w:w="568" w:type="dxa"/>
            <w:vAlign w:val="center"/>
          </w:tcPr>
          <w:p w:rsidR="000F3BA2" w:rsidRDefault="000F3BA2" w:rsidP="00BB0814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977" w:type="dxa"/>
            <w:vAlign w:val="center"/>
          </w:tcPr>
          <w:p w:rsidR="000F3BA2" w:rsidRPr="001951C3" w:rsidRDefault="00A445C8" w:rsidP="00042CA7">
            <w:pPr>
              <w:tabs>
                <w:tab w:val="left" w:pos="426"/>
              </w:tabs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ТОО «</w:t>
            </w:r>
            <w:r w:rsidR="00042CA7">
              <w:rPr>
                <w:color w:val="000000"/>
                <w:sz w:val="18"/>
                <w:szCs w:val="18"/>
              </w:rPr>
              <w:t>КФК «Медсервис Плюс</w:t>
            </w:r>
            <w:r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2506" w:type="dxa"/>
            <w:vAlign w:val="center"/>
          </w:tcPr>
          <w:p w:rsidR="000F3BA2" w:rsidRPr="00706027" w:rsidRDefault="00042CA7" w:rsidP="00042CA7">
            <w:pPr>
              <w:pStyle w:val="ac"/>
              <w:tabs>
                <w:tab w:val="left" w:pos="5050"/>
              </w:tabs>
              <w:spacing w:before="25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г.Алматы, ул. Маметовой, д.54</w:t>
            </w:r>
          </w:p>
        </w:tc>
        <w:tc>
          <w:tcPr>
            <w:tcW w:w="1763" w:type="dxa"/>
            <w:vAlign w:val="center"/>
          </w:tcPr>
          <w:p w:rsidR="000F3BA2" w:rsidRPr="00042CA7" w:rsidRDefault="00042CA7" w:rsidP="00042CA7">
            <w:pPr>
              <w:tabs>
                <w:tab w:val="left" w:pos="426"/>
              </w:tabs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17.01.2019г. 09:24</w:t>
            </w:r>
          </w:p>
        </w:tc>
        <w:tc>
          <w:tcPr>
            <w:tcW w:w="2251" w:type="dxa"/>
            <w:vAlign w:val="center"/>
          </w:tcPr>
          <w:p w:rsidR="000F3BA2" w:rsidRPr="00724772" w:rsidRDefault="00A445C8" w:rsidP="00130EDA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A445C8" w:rsidRPr="00724772" w:rsidTr="00000A2E">
        <w:tc>
          <w:tcPr>
            <w:tcW w:w="568" w:type="dxa"/>
            <w:vAlign w:val="center"/>
          </w:tcPr>
          <w:p w:rsidR="00A445C8" w:rsidRDefault="00A445C8" w:rsidP="00BB0814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977" w:type="dxa"/>
            <w:vAlign w:val="center"/>
          </w:tcPr>
          <w:p w:rsidR="00A445C8" w:rsidRPr="00A445C8" w:rsidRDefault="00A445C8" w:rsidP="00DD0A65">
            <w:pPr>
              <w:tabs>
                <w:tab w:val="left" w:pos="426"/>
              </w:tabs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ТОО «</w:t>
            </w:r>
            <w:r w:rsidR="00DD0A65">
              <w:rPr>
                <w:color w:val="000000"/>
                <w:sz w:val="18"/>
                <w:szCs w:val="18"/>
                <w:lang w:val="en-US"/>
              </w:rPr>
              <w:t>Senim Trading</w:t>
            </w:r>
            <w:r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2506" w:type="dxa"/>
            <w:vAlign w:val="center"/>
          </w:tcPr>
          <w:p w:rsidR="00A445C8" w:rsidRPr="00DD0A65" w:rsidRDefault="00DD0A65" w:rsidP="00BF70F1">
            <w:pPr>
              <w:pStyle w:val="ac"/>
              <w:tabs>
                <w:tab w:val="left" w:pos="5050"/>
              </w:tabs>
              <w:spacing w:before="25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г.Алматы, тракт Красногвардейский дом 461</w:t>
            </w:r>
          </w:p>
        </w:tc>
        <w:tc>
          <w:tcPr>
            <w:tcW w:w="1763" w:type="dxa"/>
            <w:vAlign w:val="center"/>
          </w:tcPr>
          <w:p w:rsidR="00A445C8" w:rsidRDefault="00DD0A65" w:rsidP="00DD0A65">
            <w:pPr>
              <w:tabs>
                <w:tab w:val="left" w:pos="426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17.01.2019г. 09:54</w:t>
            </w:r>
          </w:p>
        </w:tc>
        <w:tc>
          <w:tcPr>
            <w:tcW w:w="2251" w:type="dxa"/>
            <w:vAlign w:val="center"/>
          </w:tcPr>
          <w:p w:rsidR="00A445C8" w:rsidRDefault="00A445C8" w:rsidP="00130EDA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A445C8" w:rsidRPr="00724772" w:rsidTr="00000A2E">
        <w:tc>
          <w:tcPr>
            <w:tcW w:w="568" w:type="dxa"/>
            <w:vAlign w:val="center"/>
          </w:tcPr>
          <w:p w:rsidR="00A445C8" w:rsidRDefault="00A445C8" w:rsidP="00BB0814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8</w:t>
            </w:r>
          </w:p>
        </w:tc>
        <w:tc>
          <w:tcPr>
            <w:tcW w:w="2977" w:type="dxa"/>
            <w:vAlign w:val="center"/>
          </w:tcPr>
          <w:p w:rsidR="00A445C8" w:rsidRPr="00A445C8" w:rsidRDefault="00A445C8" w:rsidP="00DD0A65">
            <w:pPr>
              <w:tabs>
                <w:tab w:val="left" w:pos="426"/>
              </w:tabs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ТОО «</w:t>
            </w:r>
            <w:r w:rsidR="00DD0A65">
              <w:rPr>
                <w:color w:val="000000"/>
                <w:sz w:val="18"/>
                <w:szCs w:val="18"/>
                <w:lang w:val="en-US"/>
              </w:rPr>
              <w:t>ABMG Expert</w:t>
            </w:r>
            <w:r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2506" w:type="dxa"/>
            <w:vAlign w:val="center"/>
          </w:tcPr>
          <w:p w:rsidR="00A445C8" w:rsidRPr="00DD0A65" w:rsidRDefault="00A445C8" w:rsidP="00DD0A65">
            <w:pPr>
              <w:pStyle w:val="ac"/>
              <w:tabs>
                <w:tab w:val="left" w:pos="5050"/>
              </w:tabs>
              <w:spacing w:before="25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 xml:space="preserve">г.Алматы, </w:t>
            </w:r>
            <w:r w:rsidR="00DD0A65">
              <w:rPr>
                <w:sz w:val="18"/>
                <w:szCs w:val="18"/>
                <w:lang w:val="ru-RU"/>
              </w:rPr>
              <w:t>ул. Зенкова 59, офис 141В</w:t>
            </w:r>
          </w:p>
        </w:tc>
        <w:tc>
          <w:tcPr>
            <w:tcW w:w="1763" w:type="dxa"/>
            <w:vAlign w:val="center"/>
          </w:tcPr>
          <w:p w:rsidR="00A445C8" w:rsidRDefault="00DD0A65" w:rsidP="00DD0A65">
            <w:pPr>
              <w:tabs>
                <w:tab w:val="left" w:pos="426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17.01.2019г. 12:06</w:t>
            </w:r>
          </w:p>
        </w:tc>
        <w:tc>
          <w:tcPr>
            <w:tcW w:w="2251" w:type="dxa"/>
            <w:vAlign w:val="center"/>
          </w:tcPr>
          <w:p w:rsidR="00A445C8" w:rsidRDefault="00A445C8" w:rsidP="00130EDA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A445C8" w:rsidRPr="00724772" w:rsidTr="00000A2E">
        <w:tc>
          <w:tcPr>
            <w:tcW w:w="568" w:type="dxa"/>
            <w:vAlign w:val="center"/>
          </w:tcPr>
          <w:p w:rsidR="00A445C8" w:rsidRDefault="00A445C8" w:rsidP="00BB0814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977" w:type="dxa"/>
            <w:vAlign w:val="center"/>
          </w:tcPr>
          <w:p w:rsidR="00A445C8" w:rsidRDefault="00DD0A65" w:rsidP="00B40FF1">
            <w:pPr>
              <w:tabs>
                <w:tab w:val="left" w:pos="426"/>
              </w:tabs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ИП «Мединструмент»</w:t>
            </w:r>
          </w:p>
        </w:tc>
        <w:tc>
          <w:tcPr>
            <w:tcW w:w="2506" w:type="dxa"/>
            <w:vAlign w:val="center"/>
          </w:tcPr>
          <w:p w:rsidR="00A445C8" w:rsidRDefault="007F1587" w:rsidP="00BF70F1">
            <w:pPr>
              <w:pStyle w:val="ac"/>
              <w:tabs>
                <w:tab w:val="left" w:pos="5050"/>
              </w:tabs>
              <w:spacing w:before="25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г.Алматы, ул. Тюлькубасская 4А</w:t>
            </w:r>
          </w:p>
        </w:tc>
        <w:tc>
          <w:tcPr>
            <w:tcW w:w="1763" w:type="dxa"/>
            <w:vAlign w:val="center"/>
          </w:tcPr>
          <w:p w:rsidR="00A445C8" w:rsidRDefault="00DD0A65" w:rsidP="00DD0A65">
            <w:pPr>
              <w:tabs>
                <w:tab w:val="left" w:pos="426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17.01.2019г. 14:24</w:t>
            </w:r>
          </w:p>
        </w:tc>
        <w:tc>
          <w:tcPr>
            <w:tcW w:w="2251" w:type="dxa"/>
            <w:vAlign w:val="center"/>
          </w:tcPr>
          <w:p w:rsidR="00A445C8" w:rsidRDefault="007F1587" w:rsidP="00130EDA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DD0A65" w:rsidRPr="00724772" w:rsidTr="00000A2E">
        <w:tc>
          <w:tcPr>
            <w:tcW w:w="568" w:type="dxa"/>
            <w:vAlign w:val="center"/>
          </w:tcPr>
          <w:p w:rsidR="00DD0A65" w:rsidRDefault="00DD0A65" w:rsidP="00BB0814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2977" w:type="dxa"/>
            <w:vAlign w:val="center"/>
          </w:tcPr>
          <w:p w:rsidR="00DD0A65" w:rsidRDefault="00DD0A65" w:rsidP="00B40FF1">
            <w:pPr>
              <w:tabs>
                <w:tab w:val="left" w:pos="426"/>
              </w:tabs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ТОО «Медкор»</w:t>
            </w:r>
          </w:p>
        </w:tc>
        <w:tc>
          <w:tcPr>
            <w:tcW w:w="2506" w:type="dxa"/>
            <w:vAlign w:val="center"/>
          </w:tcPr>
          <w:p w:rsidR="00DD0A65" w:rsidRDefault="00DD0A65" w:rsidP="00BF70F1">
            <w:pPr>
              <w:pStyle w:val="ac"/>
              <w:tabs>
                <w:tab w:val="left" w:pos="5050"/>
              </w:tabs>
              <w:spacing w:before="25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мкр. «Алатау», квартал Каргалы, д. 46</w:t>
            </w:r>
          </w:p>
        </w:tc>
        <w:tc>
          <w:tcPr>
            <w:tcW w:w="1763" w:type="dxa"/>
            <w:vAlign w:val="center"/>
          </w:tcPr>
          <w:p w:rsidR="00DD0A65" w:rsidRDefault="00DD0A65" w:rsidP="00DD0A65">
            <w:pPr>
              <w:tabs>
                <w:tab w:val="left" w:pos="426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17.01.2019г. 15:10</w:t>
            </w:r>
          </w:p>
        </w:tc>
        <w:tc>
          <w:tcPr>
            <w:tcW w:w="2251" w:type="dxa"/>
            <w:vAlign w:val="center"/>
          </w:tcPr>
          <w:p w:rsidR="00DD0A65" w:rsidRDefault="00DD0A65" w:rsidP="00130EDA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DD0A65" w:rsidRPr="00724772" w:rsidTr="00000A2E">
        <w:tc>
          <w:tcPr>
            <w:tcW w:w="568" w:type="dxa"/>
            <w:vAlign w:val="center"/>
          </w:tcPr>
          <w:p w:rsidR="00DD0A65" w:rsidRDefault="00DD0A65" w:rsidP="00BB0814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2977" w:type="dxa"/>
            <w:vAlign w:val="center"/>
          </w:tcPr>
          <w:p w:rsidR="00DD0A65" w:rsidRPr="00DD0A65" w:rsidRDefault="00DD0A65" w:rsidP="00B40FF1">
            <w:pPr>
              <w:tabs>
                <w:tab w:val="left" w:pos="426"/>
              </w:tabs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ТОО «</w:t>
            </w:r>
            <w:r>
              <w:rPr>
                <w:color w:val="000000"/>
                <w:sz w:val="18"/>
                <w:szCs w:val="18"/>
                <w:lang w:val="en-US"/>
              </w:rPr>
              <w:t>Motoshop</w:t>
            </w:r>
            <w:r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2506" w:type="dxa"/>
            <w:vAlign w:val="center"/>
          </w:tcPr>
          <w:p w:rsidR="00DD0A65" w:rsidRDefault="00DD0A65" w:rsidP="00BF70F1">
            <w:pPr>
              <w:pStyle w:val="ac"/>
              <w:tabs>
                <w:tab w:val="left" w:pos="5050"/>
              </w:tabs>
              <w:spacing w:before="25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г.Алматы, ул. Рыскулова, 234</w:t>
            </w:r>
          </w:p>
        </w:tc>
        <w:tc>
          <w:tcPr>
            <w:tcW w:w="1763" w:type="dxa"/>
            <w:vAlign w:val="center"/>
          </w:tcPr>
          <w:p w:rsidR="00DD0A65" w:rsidRDefault="00DD0A65" w:rsidP="00DD0A65">
            <w:pPr>
              <w:tabs>
                <w:tab w:val="left" w:pos="426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17.01.2019г. 15:11</w:t>
            </w:r>
          </w:p>
        </w:tc>
        <w:tc>
          <w:tcPr>
            <w:tcW w:w="2251" w:type="dxa"/>
            <w:vAlign w:val="center"/>
          </w:tcPr>
          <w:p w:rsidR="00DD0A65" w:rsidRDefault="00DD0A65" w:rsidP="00130EDA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DD0A65" w:rsidRPr="00724772" w:rsidTr="00000A2E">
        <w:tc>
          <w:tcPr>
            <w:tcW w:w="568" w:type="dxa"/>
            <w:vAlign w:val="center"/>
          </w:tcPr>
          <w:p w:rsidR="00DD0A65" w:rsidRDefault="00DD0A65" w:rsidP="00BB0814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2977" w:type="dxa"/>
            <w:vAlign w:val="center"/>
          </w:tcPr>
          <w:p w:rsidR="00DD0A65" w:rsidRDefault="00DD0A65" w:rsidP="00B40FF1">
            <w:pPr>
              <w:tabs>
                <w:tab w:val="left" w:pos="426"/>
              </w:tabs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Филиал «</w:t>
            </w:r>
            <w:r>
              <w:rPr>
                <w:color w:val="000000"/>
                <w:sz w:val="18"/>
                <w:szCs w:val="18"/>
                <w:lang w:val="en-US"/>
              </w:rPr>
              <w:t>MMG</w:t>
            </w:r>
            <w:r w:rsidRPr="00DD0A65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  <w:lang w:val="en-US"/>
              </w:rPr>
              <w:t>L</w:t>
            </w:r>
            <w:r w:rsidRPr="00DD0A65">
              <w:rPr>
                <w:color w:val="000000"/>
                <w:sz w:val="18"/>
                <w:szCs w:val="18"/>
              </w:rPr>
              <w:t>.</w:t>
            </w:r>
            <w:r>
              <w:rPr>
                <w:color w:val="000000"/>
                <w:sz w:val="18"/>
                <w:szCs w:val="18"/>
                <w:lang w:val="en-US"/>
              </w:rPr>
              <w:t>L</w:t>
            </w:r>
            <w:r w:rsidRPr="00DD0A65">
              <w:rPr>
                <w:color w:val="000000"/>
                <w:sz w:val="18"/>
                <w:szCs w:val="18"/>
              </w:rPr>
              <w:t>.</w:t>
            </w:r>
            <w:r>
              <w:rPr>
                <w:color w:val="000000"/>
                <w:sz w:val="18"/>
                <w:szCs w:val="18"/>
                <w:lang w:val="en-US"/>
              </w:rPr>
              <w:t>C</w:t>
            </w:r>
            <w:r w:rsidRPr="00DD0A65">
              <w:rPr>
                <w:color w:val="000000"/>
                <w:sz w:val="18"/>
                <w:szCs w:val="18"/>
              </w:rPr>
              <w:t>.</w:t>
            </w:r>
            <w:r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2506" w:type="dxa"/>
            <w:vAlign w:val="center"/>
          </w:tcPr>
          <w:p w:rsidR="00DD0A65" w:rsidRPr="00DD0A65" w:rsidRDefault="00DD0A65" w:rsidP="00BF70F1">
            <w:pPr>
              <w:pStyle w:val="ac"/>
              <w:tabs>
                <w:tab w:val="left" w:pos="5050"/>
              </w:tabs>
              <w:spacing w:before="25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г.Алматы, мкр. Мирас, д.45 оф.167</w:t>
            </w:r>
          </w:p>
        </w:tc>
        <w:tc>
          <w:tcPr>
            <w:tcW w:w="1763" w:type="dxa"/>
            <w:vAlign w:val="center"/>
          </w:tcPr>
          <w:p w:rsidR="00DD0A65" w:rsidRDefault="00DD0A65" w:rsidP="00DD0A65">
            <w:pPr>
              <w:tabs>
                <w:tab w:val="left" w:pos="426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17.01.2019г. 15:36</w:t>
            </w:r>
          </w:p>
        </w:tc>
        <w:tc>
          <w:tcPr>
            <w:tcW w:w="2251" w:type="dxa"/>
            <w:vAlign w:val="center"/>
          </w:tcPr>
          <w:p w:rsidR="00DD0A65" w:rsidRDefault="00DD0A65" w:rsidP="00130EDA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Янковский Е.А.</w:t>
            </w:r>
          </w:p>
        </w:tc>
      </w:tr>
      <w:tr w:rsidR="00DD0A65" w:rsidRPr="00724772" w:rsidTr="00000A2E">
        <w:tc>
          <w:tcPr>
            <w:tcW w:w="568" w:type="dxa"/>
            <w:vAlign w:val="center"/>
          </w:tcPr>
          <w:p w:rsidR="00DD0A65" w:rsidRDefault="00DD0A65" w:rsidP="00BB0814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2977" w:type="dxa"/>
            <w:vAlign w:val="center"/>
          </w:tcPr>
          <w:p w:rsidR="00DD0A65" w:rsidRDefault="00DD0A65" w:rsidP="00B40FF1">
            <w:pPr>
              <w:tabs>
                <w:tab w:val="left" w:pos="426"/>
              </w:tabs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ТОО «Стофарм»</w:t>
            </w:r>
          </w:p>
        </w:tc>
        <w:tc>
          <w:tcPr>
            <w:tcW w:w="2506" w:type="dxa"/>
            <w:vAlign w:val="center"/>
          </w:tcPr>
          <w:p w:rsidR="00DD0A65" w:rsidRDefault="00DD0A65" w:rsidP="00BF70F1">
            <w:pPr>
              <w:pStyle w:val="ac"/>
              <w:tabs>
                <w:tab w:val="left" w:pos="5050"/>
              </w:tabs>
              <w:spacing w:before="25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г.Костанай, ул. Аль-Фараби, 111А</w:t>
            </w:r>
          </w:p>
        </w:tc>
        <w:tc>
          <w:tcPr>
            <w:tcW w:w="1763" w:type="dxa"/>
            <w:vAlign w:val="center"/>
          </w:tcPr>
          <w:p w:rsidR="00DD0A65" w:rsidRDefault="00DD0A65" w:rsidP="00DD0A65">
            <w:pPr>
              <w:tabs>
                <w:tab w:val="left" w:pos="426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17.01.2019г. 15:46</w:t>
            </w:r>
          </w:p>
        </w:tc>
        <w:tc>
          <w:tcPr>
            <w:tcW w:w="2251" w:type="dxa"/>
            <w:vAlign w:val="center"/>
          </w:tcPr>
          <w:p w:rsidR="00DD0A65" w:rsidRDefault="00DD0A65" w:rsidP="00130EDA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DD0A65" w:rsidRPr="00724772" w:rsidTr="00000A2E">
        <w:tc>
          <w:tcPr>
            <w:tcW w:w="568" w:type="dxa"/>
            <w:vAlign w:val="center"/>
          </w:tcPr>
          <w:p w:rsidR="00DD0A65" w:rsidRDefault="00DD0A65" w:rsidP="00BB0814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2977" w:type="dxa"/>
            <w:vAlign w:val="center"/>
          </w:tcPr>
          <w:p w:rsidR="00DD0A65" w:rsidRDefault="00DD0A65" w:rsidP="00B40FF1">
            <w:pPr>
              <w:tabs>
                <w:tab w:val="left" w:pos="426"/>
              </w:tabs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ТОО «</w:t>
            </w:r>
            <w:r>
              <w:rPr>
                <w:color w:val="000000"/>
                <w:sz w:val="18"/>
                <w:szCs w:val="18"/>
                <w:lang w:val="en-US"/>
              </w:rPr>
              <w:t>A.N.P</w:t>
            </w:r>
            <w:r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2506" w:type="dxa"/>
            <w:vAlign w:val="center"/>
          </w:tcPr>
          <w:p w:rsidR="00DD0A65" w:rsidRPr="00DD0A65" w:rsidRDefault="00DD0A65" w:rsidP="00BF70F1">
            <w:pPr>
              <w:pStyle w:val="ac"/>
              <w:tabs>
                <w:tab w:val="left" w:pos="5050"/>
              </w:tabs>
              <w:spacing w:before="25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г.Алматы, ул. Земнухова, 19А</w:t>
            </w:r>
          </w:p>
        </w:tc>
        <w:tc>
          <w:tcPr>
            <w:tcW w:w="1763" w:type="dxa"/>
            <w:vAlign w:val="center"/>
          </w:tcPr>
          <w:p w:rsidR="00DD0A65" w:rsidRDefault="00573B56" w:rsidP="00573B56">
            <w:pPr>
              <w:tabs>
                <w:tab w:val="left" w:pos="426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17.01.2019г. 16:50</w:t>
            </w:r>
          </w:p>
        </w:tc>
        <w:tc>
          <w:tcPr>
            <w:tcW w:w="2251" w:type="dxa"/>
            <w:vAlign w:val="center"/>
          </w:tcPr>
          <w:p w:rsidR="00DD0A65" w:rsidRDefault="00573B56" w:rsidP="00130EDA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73B56" w:rsidRPr="00573B56" w:rsidTr="00000A2E">
        <w:tc>
          <w:tcPr>
            <w:tcW w:w="568" w:type="dxa"/>
            <w:vAlign w:val="center"/>
          </w:tcPr>
          <w:p w:rsidR="00573B56" w:rsidRDefault="00573B56" w:rsidP="00BB0814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2977" w:type="dxa"/>
            <w:vAlign w:val="center"/>
          </w:tcPr>
          <w:p w:rsidR="00573B56" w:rsidRPr="00573B56" w:rsidRDefault="00573B56" w:rsidP="00B40FF1">
            <w:pPr>
              <w:tabs>
                <w:tab w:val="left" w:pos="426"/>
              </w:tabs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ТОО</w:t>
            </w:r>
            <w:r w:rsidRPr="00573B56">
              <w:rPr>
                <w:color w:val="000000"/>
                <w:sz w:val="18"/>
                <w:szCs w:val="18"/>
                <w:lang w:val="en-US"/>
              </w:rPr>
              <w:t xml:space="preserve"> «</w:t>
            </w:r>
            <w:r>
              <w:rPr>
                <w:color w:val="000000"/>
                <w:sz w:val="18"/>
                <w:szCs w:val="18"/>
                <w:lang w:val="en-US"/>
              </w:rPr>
              <w:t>S&amp;P PHARMA HOLDING</w:t>
            </w:r>
            <w:r w:rsidRPr="00573B56">
              <w:rPr>
                <w:color w:val="000000"/>
                <w:sz w:val="18"/>
                <w:szCs w:val="18"/>
                <w:lang w:val="en-US"/>
              </w:rPr>
              <w:t>»</w:t>
            </w:r>
          </w:p>
        </w:tc>
        <w:tc>
          <w:tcPr>
            <w:tcW w:w="2506" w:type="dxa"/>
            <w:vAlign w:val="center"/>
          </w:tcPr>
          <w:p w:rsidR="00573B56" w:rsidRPr="00573B56" w:rsidRDefault="00573B56" w:rsidP="00BF70F1">
            <w:pPr>
              <w:pStyle w:val="ac"/>
              <w:tabs>
                <w:tab w:val="left" w:pos="5050"/>
              </w:tabs>
              <w:spacing w:before="25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г.Алматы, мкр. Акжар, ул. Даулеткерей, 57А</w:t>
            </w:r>
          </w:p>
        </w:tc>
        <w:tc>
          <w:tcPr>
            <w:tcW w:w="1763" w:type="dxa"/>
            <w:vAlign w:val="center"/>
          </w:tcPr>
          <w:p w:rsidR="00573B56" w:rsidRPr="00573B56" w:rsidRDefault="00573B56" w:rsidP="00573B56">
            <w:pPr>
              <w:tabs>
                <w:tab w:val="left" w:pos="426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18.01.2019г. 08:05</w:t>
            </w:r>
          </w:p>
        </w:tc>
        <w:tc>
          <w:tcPr>
            <w:tcW w:w="2251" w:type="dxa"/>
            <w:vAlign w:val="center"/>
          </w:tcPr>
          <w:p w:rsidR="00573B56" w:rsidRPr="00573B56" w:rsidRDefault="00573B56" w:rsidP="00130EDA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Калиева А.Ж.</w:t>
            </w:r>
          </w:p>
        </w:tc>
      </w:tr>
      <w:tr w:rsidR="00573B56" w:rsidRPr="00573B56" w:rsidTr="00000A2E">
        <w:tc>
          <w:tcPr>
            <w:tcW w:w="568" w:type="dxa"/>
            <w:vAlign w:val="center"/>
          </w:tcPr>
          <w:p w:rsidR="00573B56" w:rsidRDefault="00573B56" w:rsidP="00BB0814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2977" w:type="dxa"/>
            <w:vAlign w:val="center"/>
          </w:tcPr>
          <w:p w:rsidR="00573B56" w:rsidRDefault="00573B56" w:rsidP="00B40FF1">
            <w:pPr>
              <w:tabs>
                <w:tab w:val="left" w:pos="426"/>
              </w:tabs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ТОО «</w:t>
            </w:r>
            <w:r>
              <w:rPr>
                <w:color w:val="000000"/>
                <w:sz w:val="18"/>
                <w:szCs w:val="18"/>
                <w:lang w:val="en-US"/>
              </w:rPr>
              <w:t>INKAR</w:t>
            </w:r>
            <w:r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2506" w:type="dxa"/>
            <w:vAlign w:val="center"/>
          </w:tcPr>
          <w:p w:rsidR="00573B56" w:rsidRPr="00573B56" w:rsidRDefault="00573B56" w:rsidP="00BF70F1">
            <w:pPr>
              <w:pStyle w:val="ac"/>
              <w:tabs>
                <w:tab w:val="left" w:pos="5050"/>
              </w:tabs>
              <w:spacing w:before="25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г.Алматы, пр.Сейфуллина, угол ул. Маметовой, д. 404/67</w:t>
            </w:r>
          </w:p>
        </w:tc>
        <w:tc>
          <w:tcPr>
            <w:tcW w:w="1763" w:type="dxa"/>
            <w:vAlign w:val="center"/>
          </w:tcPr>
          <w:p w:rsidR="00573B56" w:rsidRDefault="00573B56" w:rsidP="00573B56">
            <w:pPr>
              <w:tabs>
                <w:tab w:val="left" w:pos="426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18.01.2019г. 08:48</w:t>
            </w:r>
          </w:p>
        </w:tc>
        <w:tc>
          <w:tcPr>
            <w:tcW w:w="2251" w:type="dxa"/>
            <w:vAlign w:val="center"/>
          </w:tcPr>
          <w:p w:rsidR="00573B56" w:rsidRDefault="00573B56" w:rsidP="00130EDA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</w:tbl>
    <w:p w:rsidR="000620A8" w:rsidRPr="00724772" w:rsidRDefault="00BB0814" w:rsidP="00BB0814">
      <w:pPr>
        <w:keepNext/>
        <w:tabs>
          <w:tab w:val="left" w:pos="426"/>
        </w:tabs>
        <w:spacing w:line="240" w:lineRule="auto"/>
        <w:outlineLvl w:val="0"/>
        <w:rPr>
          <w:rStyle w:val="s0"/>
          <w:sz w:val="18"/>
          <w:szCs w:val="18"/>
        </w:rPr>
      </w:pPr>
      <w:r w:rsidRPr="00724772">
        <w:rPr>
          <w:color w:val="000000" w:themeColor="text1"/>
          <w:sz w:val="22"/>
          <w:szCs w:val="18"/>
        </w:rPr>
        <w:t>2.</w:t>
      </w:r>
      <w:r w:rsidRPr="00724772">
        <w:rPr>
          <w:color w:val="000000" w:themeColor="text1"/>
          <w:sz w:val="22"/>
          <w:szCs w:val="18"/>
        </w:rPr>
        <w:tab/>
      </w:r>
      <w:r w:rsidRPr="00724772">
        <w:rPr>
          <w:rStyle w:val="s0"/>
          <w:sz w:val="22"/>
          <w:szCs w:val="18"/>
        </w:rPr>
        <w:t>Наименование  потенциальных поставщиков, представивших ценовые предложения с указанием номеров лотов, по которым принимает участие каждый из потенциальных поставщиков</w:t>
      </w:r>
      <w:r w:rsidR="00573B56">
        <w:rPr>
          <w:rStyle w:val="s0"/>
          <w:sz w:val="22"/>
          <w:szCs w:val="18"/>
        </w:rPr>
        <w:t xml:space="preserve"> </w:t>
      </w:r>
      <w:r w:rsidR="00573B56" w:rsidRPr="001F22A3">
        <w:rPr>
          <w:sz w:val="22"/>
          <w:szCs w:val="22"/>
        </w:rPr>
        <w:t xml:space="preserve">отраженные в </w:t>
      </w:r>
      <w:r w:rsidR="00573B56" w:rsidRPr="0037488F">
        <w:rPr>
          <w:b/>
          <w:sz w:val="22"/>
          <w:szCs w:val="22"/>
        </w:rPr>
        <w:t>приложении 1</w:t>
      </w:r>
      <w:r w:rsidR="00573B56" w:rsidRPr="001F22A3">
        <w:rPr>
          <w:sz w:val="22"/>
          <w:szCs w:val="22"/>
        </w:rPr>
        <w:t xml:space="preserve"> к настоящему Протоколу, которые оглашены всем присутствующим при вскрытии </w:t>
      </w:r>
      <w:r w:rsidR="00573B56">
        <w:rPr>
          <w:sz w:val="22"/>
          <w:szCs w:val="22"/>
        </w:rPr>
        <w:t>ценовых предложений.</w:t>
      </w:r>
    </w:p>
    <w:p w:rsidR="00BB0814" w:rsidRPr="00724772" w:rsidRDefault="00BB0814" w:rsidP="00BB0814">
      <w:pPr>
        <w:keepNext/>
        <w:tabs>
          <w:tab w:val="left" w:pos="426"/>
        </w:tabs>
        <w:spacing w:line="240" w:lineRule="auto"/>
        <w:outlineLvl w:val="0"/>
        <w:rPr>
          <w:color w:val="000000" w:themeColor="text1"/>
          <w:sz w:val="18"/>
          <w:szCs w:val="18"/>
        </w:rPr>
      </w:pPr>
    </w:p>
    <w:p w:rsidR="000620A8" w:rsidRPr="00724772" w:rsidRDefault="00BB0814" w:rsidP="00BB0814">
      <w:pPr>
        <w:tabs>
          <w:tab w:val="left" w:pos="426"/>
        </w:tabs>
        <w:spacing w:line="240" w:lineRule="auto"/>
        <w:rPr>
          <w:color w:val="000000" w:themeColor="text1"/>
          <w:sz w:val="18"/>
          <w:szCs w:val="18"/>
        </w:rPr>
      </w:pPr>
      <w:r w:rsidRPr="00724772">
        <w:rPr>
          <w:color w:val="000000"/>
          <w:sz w:val="22"/>
          <w:szCs w:val="18"/>
        </w:rPr>
        <w:t>3.</w:t>
      </w:r>
      <w:r w:rsidRPr="00724772">
        <w:rPr>
          <w:color w:val="000000"/>
          <w:sz w:val="22"/>
          <w:szCs w:val="18"/>
        </w:rPr>
        <w:tab/>
        <w:t>Наименование и местонахождение потенциального</w:t>
      </w:r>
      <w:r w:rsidRPr="00724772">
        <w:rPr>
          <w:color w:val="000000" w:themeColor="text1"/>
          <w:sz w:val="22"/>
          <w:szCs w:val="18"/>
        </w:rPr>
        <w:t xml:space="preserve"> поставщика, с которым будет заключен договор и цена договора согласно представленному ценовому предложению и торговое наименование:</w:t>
      </w: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8"/>
        <w:gridCol w:w="3402"/>
        <w:gridCol w:w="2693"/>
        <w:gridCol w:w="1276"/>
        <w:gridCol w:w="2126"/>
      </w:tblGrid>
      <w:tr w:rsidR="00BB0814" w:rsidRPr="00724772" w:rsidTr="003E1790">
        <w:tc>
          <w:tcPr>
            <w:tcW w:w="568" w:type="dxa"/>
          </w:tcPr>
          <w:p w:rsidR="00BB0814" w:rsidRPr="00724772" w:rsidRDefault="00BB0814" w:rsidP="00BB0814">
            <w:pPr>
              <w:tabs>
                <w:tab w:val="left" w:pos="426"/>
              </w:tabs>
              <w:jc w:val="center"/>
              <w:rPr>
                <w:b/>
                <w:color w:val="000000"/>
                <w:sz w:val="18"/>
                <w:szCs w:val="18"/>
              </w:rPr>
            </w:pPr>
            <w:r w:rsidRPr="00724772">
              <w:rPr>
                <w:b/>
                <w:color w:val="000000"/>
                <w:sz w:val="18"/>
                <w:szCs w:val="18"/>
              </w:rPr>
              <w:t>№</w:t>
            </w:r>
          </w:p>
          <w:p w:rsidR="00BB0814" w:rsidRPr="00724772" w:rsidRDefault="00BB0814" w:rsidP="00BB0814">
            <w:pPr>
              <w:tabs>
                <w:tab w:val="left" w:pos="426"/>
              </w:tabs>
              <w:jc w:val="center"/>
              <w:rPr>
                <w:color w:val="000000"/>
                <w:sz w:val="18"/>
                <w:szCs w:val="18"/>
              </w:rPr>
            </w:pPr>
            <w:r w:rsidRPr="00724772">
              <w:rPr>
                <w:b/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BB0814" w:rsidRPr="00724772" w:rsidRDefault="00BB0814" w:rsidP="00BB0814">
            <w:pPr>
              <w:tabs>
                <w:tab w:val="left" w:pos="426"/>
              </w:tabs>
              <w:jc w:val="center"/>
              <w:rPr>
                <w:color w:val="000000"/>
                <w:sz w:val="18"/>
                <w:szCs w:val="18"/>
              </w:rPr>
            </w:pPr>
            <w:r w:rsidRPr="00724772">
              <w:rPr>
                <w:b/>
                <w:color w:val="000000"/>
                <w:sz w:val="18"/>
                <w:szCs w:val="18"/>
              </w:rPr>
              <w:t>Наименование потенциального поставщика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BB0814" w:rsidRPr="00724772" w:rsidRDefault="00BB0814" w:rsidP="00BB0814">
            <w:pPr>
              <w:tabs>
                <w:tab w:val="left" w:pos="426"/>
              </w:tabs>
              <w:jc w:val="center"/>
              <w:rPr>
                <w:b/>
                <w:color w:val="000000"/>
                <w:sz w:val="18"/>
                <w:szCs w:val="18"/>
              </w:rPr>
            </w:pPr>
            <w:r w:rsidRPr="00724772">
              <w:rPr>
                <w:b/>
                <w:color w:val="000000"/>
                <w:sz w:val="18"/>
                <w:szCs w:val="18"/>
              </w:rPr>
              <w:t xml:space="preserve">Местонахождение </w:t>
            </w:r>
          </w:p>
          <w:p w:rsidR="00BB0814" w:rsidRPr="00724772" w:rsidRDefault="00BB0814" w:rsidP="00BB0814">
            <w:pPr>
              <w:tabs>
                <w:tab w:val="left" w:pos="426"/>
              </w:tabs>
              <w:jc w:val="center"/>
              <w:rPr>
                <w:color w:val="000000"/>
                <w:sz w:val="18"/>
                <w:szCs w:val="18"/>
              </w:rPr>
            </w:pPr>
            <w:r w:rsidRPr="00724772">
              <w:rPr>
                <w:b/>
                <w:color w:val="000000"/>
                <w:sz w:val="18"/>
                <w:szCs w:val="18"/>
              </w:rPr>
              <w:t>потенциального поставщика</w:t>
            </w:r>
          </w:p>
        </w:tc>
        <w:tc>
          <w:tcPr>
            <w:tcW w:w="3402" w:type="dxa"/>
            <w:gridSpan w:val="2"/>
          </w:tcPr>
          <w:p w:rsidR="00BB0814" w:rsidRPr="00724772" w:rsidRDefault="00BB0814" w:rsidP="00BB0814">
            <w:pPr>
              <w:tabs>
                <w:tab w:val="left" w:pos="426"/>
              </w:tabs>
              <w:jc w:val="center"/>
              <w:rPr>
                <w:color w:val="000000"/>
                <w:sz w:val="18"/>
                <w:szCs w:val="18"/>
              </w:rPr>
            </w:pPr>
            <w:r w:rsidRPr="00724772">
              <w:rPr>
                <w:b/>
                <w:color w:val="000000"/>
                <w:sz w:val="18"/>
                <w:szCs w:val="18"/>
              </w:rPr>
              <w:t>Сумма договора, в тенге</w:t>
            </w:r>
          </w:p>
        </w:tc>
      </w:tr>
      <w:tr w:rsidR="002E6873" w:rsidRPr="00724772" w:rsidTr="007A5C47">
        <w:trPr>
          <w:trHeight w:val="470"/>
        </w:trPr>
        <w:tc>
          <w:tcPr>
            <w:tcW w:w="568" w:type="dxa"/>
            <w:vAlign w:val="center"/>
          </w:tcPr>
          <w:p w:rsidR="002E6873" w:rsidRPr="00724772" w:rsidRDefault="002E6873" w:rsidP="007A5C47">
            <w:pPr>
              <w:tabs>
                <w:tab w:val="left" w:pos="426"/>
              </w:tabs>
              <w:jc w:val="center"/>
              <w:rPr>
                <w:color w:val="000000"/>
                <w:sz w:val="18"/>
                <w:szCs w:val="18"/>
              </w:rPr>
            </w:pPr>
          </w:p>
          <w:p w:rsidR="002E6873" w:rsidRPr="00724772" w:rsidRDefault="002E6873" w:rsidP="007A5C47">
            <w:pPr>
              <w:tabs>
                <w:tab w:val="left" w:pos="426"/>
              </w:tabs>
              <w:jc w:val="center"/>
              <w:rPr>
                <w:color w:val="000000"/>
                <w:sz w:val="18"/>
                <w:szCs w:val="18"/>
              </w:rPr>
            </w:pPr>
            <w:r w:rsidRPr="0072477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2E6873" w:rsidRPr="00724772" w:rsidRDefault="00706027" w:rsidP="00706027">
            <w:pPr>
              <w:tabs>
                <w:tab w:val="left" w:pos="426"/>
              </w:tabs>
              <w:rPr>
                <w:color w:val="000000"/>
                <w:sz w:val="18"/>
                <w:szCs w:val="18"/>
              </w:rPr>
            </w:pPr>
            <w:r w:rsidRPr="00706027">
              <w:rPr>
                <w:color w:val="000000"/>
                <w:sz w:val="18"/>
                <w:szCs w:val="18"/>
              </w:rPr>
              <w:t xml:space="preserve">ТОО </w:t>
            </w:r>
            <w:r>
              <w:rPr>
                <w:color w:val="000000"/>
                <w:sz w:val="18"/>
                <w:szCs w:val="18"/>
              </w:rPr>
              <w:t>«</w:t>
            </w:r>
            <w:r w:rsidRPr="00706027">
              <w:rPr>
                <w:color w:val="000000"/>
                <w:sz w:val="18"/>
                <w:szCs w:val="18"/>
              </w:rPr>
              <w:t>AG Medical Company</w:t>
            </w:r>
            <w:r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:rsidR="002E6873" w:rsidRPr="00724772" w:rsidRDefault="00706027" w:rsidP="00BF70F1">
            <w:pPr>
              <w:pStyle w:val="ac"/>
              <w:tabs>
                <w:tab w:val="left" w:pos="5050"/>
              </w:tabs>
              <w:spacing w:before="25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г.Алматы, ул. Пятницкого, 78А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2E6873" w:rsidRPr="00724772" w:rsidRDefault="00706027" w:rsidP="007A5C47">
            <w:pPr>
              <w:tabs>
                <w:tab w:val="left" w:pos="426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224 700,00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2E6873" w:rsidRPr="00724772" w:rsidRDefault="00706027" w:rsidP="007A5C47">
            <w:pPr>
              <w:tabs>
                <w:tab w:val="left" w:pos="426"/>
              </w:tabs>
              <w:jc w:val="center"/>
              <w:rPr>
                <w:color w:val="000000"/>
                <w:sz w:val="18"/>
                <w:szCs w:val="18"/>
              </w:rPr>
            </w:pPr>
            <w:r w:rsidRPr="00706027">
              <w:rPr>
                <w:color w:val="000000"/>
                <w:sz w:val="18"/>
                <w:szCs w:val="18"/>
              </w:rPr>
              <w:t>двести двадцать четыре тысячи семьсот</w:t>
            </w:r>
          </w:p>
        </w:tc>
      </w:tr>
      <w:tr w:rsidR="00706027" w:rsidRPr="00724772" w:rsidTr="007A5C47">
        <w:trPr>
          <w:trHeight w:val="470"/>
        </w:trPr>
        <w:tc>
          <w:tcPr>
            <w:tcW w:w="568" w:type="dxa"/>
            <w:vAlign w:val="center"/>
          </w:tcPr>
          <w:p w:rsidR="00706027" w:rsidRPr="00724772" w:rsidRDefault="00706027" w:rsidP="007A5C47">
            <w:pPr>
              <w:tabs>
                <w:tab w:val="left" w:pos="426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706027" w:rsidRPr="00573B56" w:rsidRDefault="00706027" w:rsidP="00BD2862">
            <w:pPr>
              <w:tabs>
                <w:tab w:val="left" w:pos="426"/>
              </w:tabs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ТОО</w:t>
            </w:r>
            <w:r w:rsidRPr="00573B56">
              <w:rPr>
                <w:color w:val="000000"/>
                <w:sz w:val="18"/>
                <w:szCs w:val="18"/>
                <w:lang w:val="en-US"/>
              </w:rPr>
              <w:t xml:space="preserve"> «</w:t>
            </w:r>
            <w:r>
              <w:rPr>
                <w:color w:val="000000"/>
                <w:sz w:val="18"/>
                <w:szCs w:val="18"/>
                <w:lang w:val="en-US"/>
              </w:rPr>
              <w:t>S&amp;P PHARMA HOLDING</w:t>
            </w:r>
            <w:r w:rsidRPr="00573B56">
              <w:rPr>
                <w:color w:val="000000"/>
                <w:sz w:val="18"/>
                <w:szCs w:val="18"/>
                <w:lang w:val="en-US"/>
              </w:rPr>
              <w:t>»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:rsidR="00706027" w:rsidRPr="00573B56" w:rsidRDefault="00706027" w:rsidP="00BD2862">
            <w:pPr>
              <w:pStyle w:val="ac"/>
              <w:tabs>
                <w:tab w:val="left" w:pos="5050"/>
              </w:tabs>
              <w:spacing w:before="25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г.Алматы, мкр. Акжар, ул. Даулеткерей, 57А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706027" w:rsidRDefault="00706027" w:rsidP="007A5C47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8 475 300,00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706027" w:rsidRPr="0018401A" w:rsidRDefault="00706027" w:rsidP="007A5C47">
            <w:pPr>
              <w:tabs>
                <w:tab w:val="left" w:pos="426"/>
              </w:tabs>
              <w:jc w:val="center"/>
              <w:rPr>
                <w:color w:val="000000"/>
                <w:sz w:val="18"/>
                <w:szCs w:val="18"/>
              </w:rPr>
            </w:pPr>
            <w:r w:rsidRPr="00706027">
              <w:rPr>
                <w:color w:val="000000"/>
                <w:sz w:val="18"/>
                <w:szCs w:val="18"/>
              </w:rPr>
              <w:t>восемь миллионов четыреста семьдесят пять тысяч триста</w:t>
            </w:r>
          </w:p>
        </w:tc>
      </w:tr>
      <w:tr w:rsidR="00706027" w:rsidRPr="00724772" w:rsidTr="007A5C47">
        <w:trPr>
          <w:trHeight w:val="470"/>
        </w:trPr>
        <w:tc>
          <w:tcPr>
            <w:tcW w:w="568" w:type="dxa"/>
            <w:vAlign w:val="center"/>
          </w:tcPr>
          <w:p w:rsidR="00706027" w:rsidRDefault="00706027" w:rsidP="007A5C47">
            <w:pPr>
              <w:tabs>
                <w:tab w:val="left" w:pos="426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706027" w:rsidRDefault="00706027" w:rsidP="00BD2862">
            <w:pPr>
              <w:tabs>
                <w:tab w:val="left" w:pos="426"/>
              </w:tabs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ТОО «</w:t>
            </w:r>
            <w:r>
              <w:rPr>
                <w:color w:val="000000"/>
                <w:sz w:val="18"/>
                <w:szCs w:val="18"/>
                <w:lang w:val="en-US"/>
              </w:rPr>
              <w:t>A.N.P</w:t>
            </w:r>
            <w:r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:rsidR="00706027" w:rsidRPr="00DD0A65" w:rsidRDefault="00706027" w:rsidP="00BD2862">
            <w:pPr>
              <w:pStyle w:val="ac"/>
              <w:tabs>
                <w:tab w:val="left" w:pos="5050"/>
              </w:tabs>
              <w:spacing w:before="25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г.Алматы, ул. Земнухова, 19А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706027" w:rsidRDefault="00706027" w:rsidP="007A5C47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275 600,00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706027" w:rsidRPr="001951C3" w:rsidRDefault="00706027" w:rsidP="007A5C47">
            <w:pPr>
              <w:tabs>
                <w:tab w:val="left" w:pos="426"/>
              </w:tabs>
              <w:jc w:val="center"/>
              <w:rPr>
                <w:color w:val="000000"/>
                <w:sz w:val="18"/>
                <w:szCs w:val="18"/>
              </w:rPr>
            </w:pPr>
            <w:r w:rsidRPr="00706027">
              <w:rPr>
                <w:color w:val="000000"/>
                <w:sz w:val="18"/>
                <w:szCs w:val="18"/>
              </w:rPr>
              <w:t>двести семьдесят пять тысяч шестьсот</w:t>
            </w:r>
          </w:p>
        </w:tc>
      </w:tr>
      <w:tr w:rsidR="00706027" w:rsidRPr="00724772" w:rsidTr="007A5C47">
        <w:trPr>
          <w:trHeight w:val="470"/>
        </w:trPr>
        <w:tc>
          <w:tcPr>
            <w:tcW w:w="568" w:type="dxa"/>
            <w:vAlign w:val="center"/>
          </w:tcPr>
          <w:p w:rsidR="00706027" w:rsidRDefault="00706027" w:rsidP="007A5C47">
            <w:pPr>
              <w:tabs>
                <w:tab w:val="left" w:pos="426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706027" w:rsidRPr="001951C3" w:rsidRDefault="00706027" w:rsidP="00BD2862">
            <w:pPr>
              <w:tabs>
                <w:tab w:val="left" w:pos="426"/>
              </w:tabs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ТОО «КФК «Медсервис Плюс»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:rsidR="00706027" w:rsidRPr="00706027" w:rsidRDefault="00706027" w:rsidP="00BD2862">
            <w:pPr>
              <w:pStyle w:val="ac"/>
              <w:tabs>
                <w:tab w:val="left" w:pos="5050"/>
              </w:tabs>
              <w:spacing w:before="25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г.Алматы, ул. Маметовой, д.54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706027" w:rsidRDefault="00706027" w:rsidP="007A5C47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886 850,00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706027" w:rsidRPr="001951C3" w:rsidRDefault="00706027" w:rsidP="007A5C47">
            <w:pPr>
              <w:tabs>
                <w:tab w:val="left" w:pos="426"/>
              </w:tabs>
              <w:jc w:val="center"/>
              <w:rPr>
                <w:color w:val="000000"/>
                <w:sz w:val="18"/>
                <w:szCs w:val="18"/>
              </w:rPr>
            </w:pPr>
            <w:r w:rsidRPr="00706027">
              <w:rPr>
                <w:color w:val="000000"/>
                <w:sz w:val="18"/>
                <w:szCs w:val="18"/>
              </w:rPr>
              <w:t>восемьсот восемьдесят шесть тысяч восемьсот пятьдесят</w:t>
            </w:r>
          </w:p>
        </w:tc>
      </w:tr>
      <w:tr w:rsidR="00BD2862" w:rsidRPr="00724772" w:rsidTr="007A5C47">
        <w:trPr>
          <w:trHeight w:val="470"/>
        </w:trPr>
        <w:tc>
          <w:tcPr>
            <w:tcW w:w="568" w:type="dxa"/>
            <w:vAlign w:val="center"/>
          </w:tcPr>
          <w:p w:rsidR="00BD2862" w:rsidRDefault="00BD2862" w:rsidP="007A5C47">
            <w:pPr>
              <w:tabs>
                <w:tab w:val="left" w:pos="426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BD2862" w:rsidRPr="00A445C8" w:rsidRDefault="00BD2862" w:rsidP="00BD2862">
            <w:pPr>
              <w:tabs>
                <w:tab w:val="left" w:pos="426"/>
              </w:tabs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ТОО «</w:t>
            </w:r>
            <w:r>
              <w:rPr>
                <w:color w:val="000000"/>
                <w:sz w:val="18"/>
                <w:szCs w:val="18"/>
                <w:lang w:val="en-US"/>
              </w:rPr>
              <w:t>ABMG Expert</w:t>
            </w:r>
            <w:r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:rsidR="00BD2862" w:rsidRPr="00DD0A65" w:rsidRDefault="00BD2862" w:rsidP="00BD2862">
            <w:pPr>
              <w:pStyle w:val="ac"/>
              <w:tabs>
                <w:tab w:val="left" w:pos="5050"/>
              </w:tabs>
              <w:spacing w:before="25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г.Алматы, ул. Зенкова 59, офис 141В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BD2862" w:rsidRDefault="00BD2862" w:rsidP="007A5C47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3 710 000,00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BD2862" w:rsidRPr="00706027" w:rsidRDefault="00BD2862" w:rsidP="007A5C47">
            <w:pPr>
              <w:tabs>
                <w:tab w:val="left" w:pos="426"/>
              </w:tabs>
              <w:jc w:val="center"/>
              <w:rPr>
                <w:color w:val="000000"/>
                <w:sz w:val="18"/>
                <w:szCs w:val="18"/>
              </w:rPr>
            </w:pPr>
            <w:r w:rsidRPr="00BD2862">
              <w:rPr>
                <w:color w:val="000000"/>
                <w:sz w:val="18"/>
                <w:szCs w:val="18"/>
              </w:rPr>
              <w:t>три миллиона семьсот десять тысяч</w:t>
            </w:r>
          </w:p>
        </w:tc>
      </w:tr>
      <w:tr w:rsidR="00BD2862" w:rsidRPr="00724772" w:rsidTr="007A5C47">
        <w:trPr>
          <w:trHeight w:val="470"/>
        </w:trPr>
        <w:tc>
          <w:tcPr>
            <w:tcW w:w="568" w:type="dxa"/>
            <w:vAlign w:val="center"/>
          </w:tcPr>
          <w:p w:rsidR="00BD2862" w:rsidRDefault="00BD2862" w:rsidP="007A5C47">
            <w:pPr>
              <w:tabs>
                <w:tab w:val="left" w:pos="426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BD2862" w:rsidRDefault="00BD2862" w:rsidP="00BD2862">
            <w:pPr>
              <w:tabs>
                <w:tab w:val="left" w:pos="426"/>
              </w:tabs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ТОО «</w:t>
            </w:r>
            <w:r>
              <w:rPr>
                <w:color w:val="000000"/>
                <w:sz w:val="18"/>
                <w:szCs w:val="18"/>
                <w:lang w:val="en-US"/>
              </w:rPr>
              <w:t>Dana Estrella</w:t>
            </w:r>
            <w:r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:rsidR="00BD2862" w:rsidRPr="00BD2862" w:rsidRDefault="00BD2862" w:rsidP="00BD2862">
            <w:pPr>
              <w:pStyle w:val="ac"/>
              <w:tabs>
                <w:tab w:val="left" w:pos="5050"/>
              </w:tabs>
              <w:spacing w:before="25"/>
              <w:jc w:val="center"/>
              <w:rPr>
                <w:sz w:val="18"/>
                <w:szCs w:val="18"/>
                <w:lang w:val="ru-RU"/>
              </w:rPr>
            </w:pPr>
            <w:r w:rsidRPr="00BD2862">
              <w:rPr>
                <w:sz w:val="18"/>
                <w:szCs w:val="18"/>
                <w:lang w:val="ru-RU"/>
              </w:rPr>
              <w:t>г.Алматы, ул. Гоголя, 89А</w:t>
            </w:r>
            <w:r>
              <w:rPr>
                <w:sz w:val="18"/>
                <w:szCs w:val="18"/>
                <w:lang w:val="ru-RU"/>
              </w:rPr>
              <w:t xml:space="preserve"> офис 101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BD2862" w:rsidRDefault="00BD2862" w:rsidP="007A5C47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883 500,00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BD2862" w:rsidRPr="00BD2862" w:rsidRDefault="00BD2862" w:rsidP="007A5C47">
            <w:pPr>
              <w:tabs>
                <w:tab w:val="left" w:pos="426"/>
              </w:tabs>
              <w:jc w:val="center"/>
              <w:rPr>
                <w:color w:val="000000"/>
                <w:sz w:val="18"/>
                <w:szCs w:val="18"/>
              </w:rPr>
            </w:pPr>
            <w:r w:rsidRPr="00BD2862">
              <w:rPr>
                <w:color w:val="000000"/>
                <w:sz w:val="18"/>
                <w:szCs w:val="18"/>
              </w:rPr>
              <w:t>восемьсот восемьдесят три тысячи пятьсот</w:t>
            </w:r>
          </w:p>
        </w:tc>
      </w:tr>
      <w:tr w:rsidR="00BD2862" w:rsidRPr="00724772" w:rsidTr="007A5C47">
        <w:trPr>
          <w:trHeight w:val="470"/>
        </w:trPr>
        <w:tc>
          <w:tcPr>
            <w:tcW w:w="568" w:type="dxa"/>
            <w:vAlign w:val="center"/>
          </w:tcPr>
          <w:p w:rsidR="00BD2862" w:rsidRDefault="00BD2862" w:rsidP="007A5C47">
            <w:pPr>
              <w:tabs>
                <w:tab w:val="left" w:pos="426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BD2862" w:rsidRDefault="00BD2862" w:rsidP="00BD2862">
            <w:pPr>
              <w:tabs>
                <w:tab w:val="left" w:pos="426"/>
              </w:tabs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ТОО «</w:t>
            </w:r>
            <w:r>
              <w:rPr>
                <w:color w:val="000000"/>
                <w:sz w:val="18"/>
                <w:szCs w:val="18"/>
                <w:lang w:val="en-US"/>
              </w:rPr>
              <w:t>INKAR</w:t>
            </w:r>
            <w:r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:rsidR="00BD2862" w:rsidRPr="00573B56" w:rsidRDefault="00BD2862" w:rsidP="00BD2862">
            <w:pPr>
              <w:pStyle w:val="ac"/>
              <w:tabs>
                <w:tab w:val="left" w:pos="5050"/>
              </w:tabs>
              <w:spacing w:before="25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г.Алматы, пр.Сейфуллина, угол ул. Маметовой, д. 404/67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BD2862" w:rsidRDefault="00BD2862" w:rsidP="007A5C47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9 032 860,00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BD2862" w:rsidRPr="00BD2862" w:rsidRDefault="00BD2862" w:rsidP="007A5C47">
            <w:pPr>
              <w:tabs>
                <w:tab w:val="left" w:pos="426"/>
              </w:tabs>
              <w:jc w:val="center"/>
              <w:rPr>
                <w:color w:val="000000"/>
                <w:sz w:val="18"/>
                <w:szCs w:val="18"/>
              </w:rPr>
            </w:pPr>
            <w:r w:rsidRPr="00BD2862">
              <w:rPr>
                <w:color w:val="000000"/>
                <w:sz w:val="18"/>
                <w:szCs w:val="18"/>
              </w:rPr>
              <w:t>девять миллионов тридцать две тысячи восемьсот шестьдесят</w:t>
            </w:r>
          </w:p>
        </w:tc>
      </w:tr>
      <w:tr w:rsidR="00BD2862" w:rsidRPr="00724772" w:rsidTr="007A5C47">
        <w:trPr>
          <w:trHeight w:val="470"/>
        </w:trPr>
        <w:tc>
          <w:tcPr>
            <w:tcW w:w="568" w:type="dxa"/>
            <w:vAlign w:val="center"/>
          </w:tcPr>
          <w:p w:rsidR="00BD2862" w:rsidRDefault="00BD2862" w:rsidP="007A5C47">
            <w:pPr>
              <w:tabs>
                <w:tab w:val="left" w:pos="426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BD2862" w:rsidRDefault="00BD2862" w:rsidP="00BD2862">
            <w:pPr>
              <w:tabs>
                <w:tab w:val="left" w:pos="426"/>
              </w:tabs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Филиал «</w:t>
            </w:r>
            <w:r>
              <w:rPr>
                <w:color w:val="000000"/>
                <w:sz w:val="18"/>
                <w:szCs w:val="18"/>
                <w:lang w:val="en-US"/>
              </w:rPr>
              <w:t>MMG</w:t>
            </w:r>
            <w:r w:rsidRPr="00DD0A65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  <w:lang w:val="en-US"/>
              </w:rPr>
              <w:t>L</w:t>
            </w:r>
            <w:r w:rsidRPr="00DD0A65">
              <w:rPr>
                <w:color w:val="000000"/>
                <w:sz w:val="18"/>
                <w:szCs w:val="18"/>
              </w:rPr>
              <w:t>.</w:t>
            </w:r>
            <w:r>
              <w:rPr>
                <w:color w:val="000000"/>
                <w:sz w:val="18"/>
                <w:szCs w:val="18"/>
                <w:lang w:val="en-US"/>
              </w:rPr>
              <w:t>L</w:t>
            </w:r>
            <w:r w:rsidRPr="00DD0A65">
              <w:rPr>
                <w:color w:val="000000"/>
                <w:sz w:val="18"/>
                <w:szCs w:val="18"/>
              </w:rPr>
              <w:t>.</w:t>
            </w:r>
            <w:r w:rsidR="00436C03">
              <w:rPr>
                <w:color w:val="000000"/>
                <w:sz w:val="18"/>
                <w:szCs w:val="18"/>
                <w:lang w:val="en-US"/>
              </w:rPr>
              <w:t>C</w:t>
            </w:r>
            <w:r w:rsidRPr="00DD0A65">
              <w:rPr>
                <w:color w:val="000000"/>
                <w:sz w:val="18"/>
                <w:szCs w:val="18"/>
              </w:rPr>
              <w:t>.</w:t>
            </w:r>
            <w:r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:rsidR="00BD2862" w:rsidRPr="00DD0A65" w:rsidRDefault="00BD2862" w:rsidP="00BD2862">
            <w:pPr>
              <w:pStyle w:val="ac"/>
              <w:tabs>
                <w:tab w:val="left" w:pos="5050"/>
              </w:tabs>
              <w:spacing w:before="25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г.Алматы, мкр. Мирас, д.45 оф.167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BD2862" w:rsidRDefault="00BD2862" w:rsidP="007A5C47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880 000,00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BD2862" w:rsidRPr="00BD2862" w:rsidRDefault="00BD2862" w:rsidP="007A5C47">
            <w:pPr>
              <w:tabs>
                <w:tab w:val="left" w:pos="426"/>
              </w:tabs>
              <w:jc w:val="center"/>
              <w:rPr>
                <w:color w:val="000000"/>
                <w:sz w:val="18"/>
                <w:szCs w:val="18"/>
              </w:rPr>
            </w:pPr>
            <w:r w:rsidRPr="00BD2862">
              <w:rPr>
                <w:color w:val="000000"/>
                <w:sz w:val="18"/>
                <w:szCs w:val="18"/>
              </w:rPr>
              <w:t>восемьсот восемьдесят тысяч</w:t>
            </w:r>
          </w:p>
        </w:tc>
      </w:tr>
      <w:tr w:rsidR="00BD2862" w:rsidRPr="00724772" w:rsidTr="007A5C47">
        <w:trPr>
          <w:trHeight w:val="470"/>
        </w:trPr>
        <w:tc>
          <w:tcPr>
            <w:tcW w:w="568" w:type="dxa"/>
            <w:vAlign w:val="center"/>
          </w:tcPr>
          <w:p w:rsidR="00BD2862" w:rsidRDefault="00BD2862" w:rsidP="007A5C47">
            <w:pPr>
              <w:tabs>
                <w:tab w:val="left" w:pos="426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BD2862" w:rsidRDefault="00BD2862" w:rsidP="00BD2862">
            <w:pPr>
              <w:tabs>
                <w:tab w:val="left" w:pos="426"/>
              </w:tabs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ТОО «Медкор»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:rsidR="00BD2862" w:rsidRDefault="00BD2862" w:rsidP="00BD2862">
            <w:pPr>
              <w:pStyle w:val="ac"/>
              <w:tabs>
                <w:tab w:val="left" w:pos="5050"/>
              </w:tabs>
              <w:spacing w:before="25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мкр. «Алатау», квартал Каргалы, д. 46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BD2862" w:rsidRDefault="00BD2862" w:rsidP="007A5C47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2 472 000,00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BD2862" w:rsidRPr="00BD2862" w:rsidRDefault="00BD2862" w:rsidP="007A5C47">
            <w:pPr>
              <w:tabs>
                <w:tab w:val="left" w:pos="426"/>
              </w:tabs>
              <w:jc w:val="center"/>
              <w:rPr>
                <w:color w:val="000000"/>
                <w:sz w:val="18"/>
                <w:szCs w:val="18"/>
              </w:rPr>
            </w:pPr>
            <w:r w:rsidRPr="00BD2862">
              <w:rPr>
                <w:color w:val="000000"/>
                <w:sz w:val="18"/>
                <w:szCs w:val="18"/>
              </w:rPr>
              <w:t>два миллиона четыреста семьдесят две тысячи</w:t>
            </w:r>
          </w:p>
        </w:tc>
      </w:tr>
    </w:tbl>
    <w:p w:rsidR="003E1790" w:rsidRDefault="003E1790" w:rsidP="00BB0814">
      <w:pPr>
        <w:tabs>
          <w:tab w:val="left" w:pos="426"/>
        </w:tabs>
        <w:spacing w:line="240" w:lineRule="auto"/>
        <w:rPr>
          <w:color w:val="000000"/>
          <w:sz w:val="20"/>
        </w:rPr>
      </w:pPr>
    </w:p>
    <w:p w:rsidR="003E1790" w:rsidRDefault="003E1790" w:rsidP="00BB0814">
      <w:pPr>
        <w:tabs>
          <w:tab w:val="left" w:pos="426"/>
        </w:tabs>
        <w:spacing w:line="240" w:lineRule="auto"/>
        <w:rPr>
          <w:color w:val="000000"/>
          <w:sz w:val="20"/>
        </w:rPr>
      </w:pPr>
    </w:p>
    <w:p w:rsidR="00BB0814" w:rsidRPr="00ED3E47" w:rsidRDefault="00BB0814" w:rsidP="00BB0814">
      <w:pPr>
        <w:tabs>
          <w:tab w:val="left" w:pos="426"/>
        </w:tabs>
        <w:spacing w:line="240" w:lineRule="auto"/>
        <w:rPr>
          <w:color w:val="000000"/>
          <w:sz w:val="22"/>
        </w:rPr>
      </w:pP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 w:rsidR="003E1790" w:rsidRPr="003E1790">
        <w:rPr>
          <w:b/>
          <w:color w:val="000000"/>
          <w:sz w:val="22"/>
        </w:rPr>
        <w:t>Д</w:t>
      </w:r>
      <w:r w:rsidRPr="003E1790">
        <w:rPr>
          <w:b/>
          <w:color w:val="000000"/>
          <w:sz w:val="22"/>
        </w:rPr>
        <w:t>ир</w:t>
      </w:r>
      <w:r w:rsidRPr="00ED3E47">
        <w:rPr>
          <w:b/>
          <w:color w:val="000000"/>
          <w:sz w:val="22"/>
        </w:rPr>
        <w:t>ектор</w:t>
      </w:r>
      <w:r w:rsidR="00ED3E47">
        <w:rPr>
          <w:b/>
          <w:color w:val="000000"/>
          <w:sz w:val="22"/>
        </w:rPr>
        <w:t>а</w:t>
      </w:r>
      <w:r w:rsidRPr="00ED3E47">
        <w:rPr>
          <w:color w:val="000000"/>
          <w:sz w:val="22"/>
        </w:rPr>
        <w:t xml:space="preserve"> </w:t>
      </w:r>
      <w:r w:rsidRPr="00ED3E47">
        <w:rPr>
          <w:color w:val="000000"/>
          <w:sz w:val="22"/>
        </w:rPr>
        <w:tab/>
      </w:r>
      <w:r w:rsidRPr="00ED3E47">
        <w:rPr>
          <w:color w:val="000000"/>
          <w:sz w:val="22"/>
        </w:rPr>
        <w:tab/>
      </w:r>
      <w:r w:rsidRPr="00ED3E47">
        <w:rPr>
          <w:color w:val="000000"/>
          <w:sz w:val="22"/>
        </w:rPr>
        <w:tab/>
      </w:r>
      <w:r w:rsidR="00ED3E47">
        <w:rPr>
          <w:color w:val="000000"/>
          <w:sz w:val="22"/>
        </w:rPr>
        <w:tab/>
      </w:r>
      <w:r w:rsidR="00ED3E47">
        <w:rPr>
          <w:color w:val="000000"/>
          <w:sz w:val="22"/>
        </w:rPr>
        <w:tab/>
      </w:r>
      <w:r w:rsidR="00ED3E47">
        <w:rPr>
          <w:color w:val="000000"/>
          <w:sz w:val="22"/>
        </w:rPr>
        <w:tab/>
      </w:r>
      <w:r w:rsidR="003E1790">
        <w:rPr>
          <w:color w:val="000000"/>
          <w:sz w:val="22"/>
        </w:rPr>
        <w:tab/>
        <w:t>Кодасбаев А.Т.</w:t>
      </w:r>
    </w:p>
    <w:p w:rsidR="00BB0814" w:rsidRPr="00ED3E47" w:rsidRDefault="00BB0814" w:rsidP="00BB0814">
      <w:pPr>
        <w:tabs>
          <w:tab w:val="left" w:pos="426"/>
        </w:tabs>
        <w:spacing w:line="240" w:lineRule="auto"/>
        <w:rPr>
          <w:color w:val="000000"/>
          <w:sz w:val="22"/>
        </w:rPr>
      </w:pPr>
    </w:p>
    <w:p w:rsidR="00BB0814" w:rsidRPr="00ED3E47" w:rsidRDefault="00BB0814" w:rsidP="00BB0814">
      <w:pPr>
        <w:tabs>
          <w:tab w:val="left" w:pos="426"/>
        </w:tabs>
        <w:spacing w:line="240" w:lineRule="auto"/>
        <w:rPr>
          <w:b/>
          <w:color w:val="000000"/>
          <w:sz w:val="22"/>
        </w:rPr>
      </w:pPr>
      <w:r w:rsidRPr="00ED3E47">
        <w:rPr>
          <w:color w:val="000000"/>
          <w:sz w:val="22"/>
        </w:rPr>
        <w:tab/>
      </w:r>
      <w:r w:rsidRPr="00ED3E47">
        <w:rPr>
          <w:color w:val="000000"/>
          <w:sz w:val="22"/>
        </w:rPr>
        <w:tab/>
      </w:r>
      <w:r w:rsidRPr="00ED3E47">
        <w:rPr>
          <w:b/>
          <w:color w:val="000000"/>
          <w:sz w:val="22"/>
        </w:rPr>
        <w:t>Начальник отдела</w:t>
      </w:r>
    </w:p>
    <w:p w:rsidR="00E0437B" w:rsidRPr="00ED3E47" w:rsidRDefault="00BB0814" w:rsidP="00936EC2">
      <w:pPr>
        <w:tabs>
          <w:tab w:val="left" w:pos="426"/>
        </w:tabs>
        <w:spacing w:line="240" w:lineRule="auto"/>
        <w:rPr>
          <w:sz w:val="22"/>
        </w:rPr>
      </w:pPr>
      <w:r w:rsidRPr="00ED3E47">
        <w:rPr>
          <w:b/>
          <w:color w:val="000000"/>
          <w:sz w:val="22"/>
        </w:rPr>
        <w:tab/>
      </w:r>
      <w:r w:rsidRPr="00ED3E47">
        <w:rPr>
          <w:b/>
          <w:color w:val="000000"/>
          <w:sz w:val="22"/>
        </w:rPr>
        <w:tab/>
        <w:t>государственных закупок</w:t>
      </w:r>
      <w:r w:rsidRPr="00ED3E47">
        <w:rPr>
          <w:color w:val="000000"/>
          <w:sz w:val="22"/>
        </w:rPr>
        <w:tab/>
      </w:r>
      <w:r w:rsidRPr="00ED3E47">
        <w:rPr>
          <w:color w:val="000000"/>
          <w:sz w:val="22"/>
        </w:rPr>
        <w:tab/>
      </w:r>
      <w:r w:rsidRPr="00ED3E47">
        <w:rPr>
          <w:color w:val="000000"/>
          <w:sz w:val="22"/>
        </w:rPr>
        <w:tab/>
      </w:r>
      <w:r w:rsidRPr="00ED3E47">
        <w:rPr>
          <w:color w:val="000000"/>
          <w:sz w:val="22"/>
        </w:rPr>
        <w:tab/>
      </w:r>
      <w:r w:rsidRPr="00ED3E47">
        <w:rPr>
          <w:color w:val="000000"/>
          <w:sz w:val="22"/>
        </w:rPr>
        <w:tab/>
        <w:t>Рахимбердиев Ж.К.</w:t>
      </w:r>
    </w:p>
    <w:sectPr w:rsidR="00E0437B" w:rsidRPr="00ED3E47" w:rsidSect="00BB7B03">
      <w:headerReference w:type="default" r:id="rId8"/>
      <w:footerReference w:type="default" r:id="rId9"/>
      <w:pgSz w:w="11906" w:h="16838"/>
      <w:pgMar w:top="1134" w:right="850" w:bottom="1134" w:left="1701" w:header="57" w:footer="57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40A9" w:rsidRDefault="000D40A9" w:rsidP="005F2A28">
      <w:pPr>
        <w:spacing w:line="240" w:lineRule="auto"/>
      </w:pPr>
      <w:r>
        <w:separator/>
      </w:r>
    </w:p>
  </w:endnote>
  <w:endnote w:type="continuationSeparator" w:id="1">
    <w:p w:rsidR="000D40A9" w:rsidRDefault="000D40A9" w:rsidP="005F2A2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1931" w:rsidRPr="009427C8" w:rsidRDefault="001F1931" w:rsidP="004E4E99">
    <w:pPr>
      <w:pStyle w:val="a7"/>
      <w:jc w:val="right"/>
      <w:rPr>
        <w:rFonts w:ascii="Tahoma" w:hAnsi="Tahoma" w:cs="Tahoma"/>
        <w:sz w:val="17"/>
        <w:szCs w:val="17"/>
      </w:rPr>
    </w:pPr>
    <w:r>
      <w:t xml:space="preserve">                              </w:t>
    </w:r>
    <w:r w:rsidRPr="009427C8">
      <w:rPr>
        <w:rFonts w:ascii="Tahoma" w:hAnsi="Tahoma" w:cs="Tahoma"/>
        <w:sz w:val="17"/>
        <w:szCs w:val="17"/>
      </w:rPr>
      <w:t xml:space="preserve">Страница </w:t>
    </w:r>
    <w:r w:rsidR="0057611F" w:rsidRPr="009427C8">
      <w:rPr>
        <w:rFonts w:ascii="Tahoma" w:hAnsi="Tahoma" w:cs="Tahoma"/>
        <w:sz w:val="17"/>
        <w:szCs w:val="17"/>
      </w:rPr>
      <w:fldChar w:fldCharType="begin"/>
    </w:r>
    <w:r w:rsidRPr="009427C8">
      <w:rPr>
        <w:rFonts w:ascii="Tahoma" w:hAnsi="Tahoma" w:cs="Tahoma"/>
        <w:sz w:val="17"/>
        <w:szCs w:val="17"/>
      </w:rPr>
      <w:instrText>PAGE</w:instrText>
    </w:r>
    <w:r w:rsidR="0057611F" w:rsidRPr="009427C8">
      <w:rPr>
        <w:rFonts w:ascii="Tahoma" w:hAnsi="Tahoma" w:cs="Tahoma"/>
        <w:sz w:val="17"/>
        <w:szCs w:val="17"/>
      </w:rPr>
      <w:fldChar w:fldCharType="separate"/>
    </w:r>
    <w:r w:rsidR="008D7219">
      <w:rPr>
        <w:rFonts w:ascii="Tahoma" w:hAnsi="Tahoma" w:cs="Tahoma"/>
        <w:noProof/>
        <w:sz w:val="17"/>
        <w:szCs w:val="17"/>
      </w:rPr>
      <w:t>1</w:t>
    </w:r>
    <w:r w:rsidR="0057611F" w:rsidRPr="009427C8">
      <w:rPr>
        <w:rFonts w:ascii="Tahoma" w:hAnsi="Tahoma" w:cs="Tahoma"/>
        <w:sz w:val="17"/>
        <w:szCs w:val="17"/>
      </w:rPr>
      <w:fldChar w:fldCharType="end"/>
    </w:r>
    <w:r w:rsidRPr="009427C8">
      <w:rPr>
        <w:rFonts w:ascii="Tahoma" w:hAnsi="Tahoma" w:cs="Tahoma"/>
        <w:sz w:val="17"/>
        <w:szCs w:val="17"/>
      </w:rPr>
      <w:t xml:space="preserve"> из </w:t>
    </w:r>
    <w:r w:rsidR="0057611F" w:rsidRPr="009427C8">
      <w:rPr>
        <w:rFonts w:ascii="Tahoma" w:hAnsi="Tahoma" w:cs="Tahoma"/>
        <w:sz w:val="17"/>
        <w:szCs w:val="17"/>
      </w:rPr>
      <w:fldChar w:fldCharType="begin"/>
    </w:r>
    <w:r w:rsidRPr="009427C8">
      <w:rPr>
        <w:rFonts w:ascii="Tahoma" w:hAnsi="Tahoma" w:cs="Tahoma"/>
        <w:sz w:val="17"/>
        <w:szCs w:val="17"/>
      </w:rPr>
      <w:instrText>NUMPAGES</w:instrText>
    </w:r>
    <w:r w:rsidR="0057611F" w:rsidRPr="009427C8">
      <w:rPr>
        <w:rFonts w:ascii="Tahoma" w:hAnsi="Tahoma" w:cs="Tahoma"/>
        <w:sz w:val="17"/>
        <w:szCs w:val="17"/>
      </w:rPr>
      <w:fldChar w:fldCharType="separate"/>
    </w:r>
    <w:r w:rsidR="008D7219">
      <w:rPr>
        <w:rFonts w:ascii="Tahoma" w:hAnsi="Tahoma" w:cs="Tahoma"/>
        <w:noProof/>
        <w:sz w:val="17"/>
        <w:szCs w:val="17"/>
      </w:rPr>
      <w:t>6</w:t>
    </w:r>
    <w:r w:rsidR="0057611F" w:rsidRPr="009427C8">
      <w:rPr>
        <w:rFonts w:ascii="Tahoma" w:hAnsi="Tahoma" w:cs="Tahoma"/>
        <w:sz w:val="17"/>
        <w:szCs w:val="17"/>
      </w:rPr>
      <w:fldChar w:fldCharType="end"/>
    </w:r>
  </w:p>
  <w:p w:rsidR="001F1931" w:rsidRPr="004E4E99" w:rsidRDefault="001F1931" w:rsidP="004E4E99">
    <w:pPr>
      <w:widowControl/>
      <w:tabs>
        <w:tab w:val="center" w:pos="4677"/>
        <w:tab w:val="right" w:pos="9355"/>
      </w:tabs>
      <w:autoSpaceDE/>
      <w:autoSpaceDN/>
      <w:adjustRightInd/>
      <w:spacing w:line="240" w:lineRule="auto"/>
      <w:jc w:val="left"/>
    </w:pPr>
  </w:p>
  <w:p w:rsidR="001F1931" w:rsidRDefault="001F193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40A9" w:rsidRDefault="000D40A9" w:rsidP="005F2A28">
      <w:pPr>
        <w:spacing w:line="240" w:lineRule="auto"/>
      </w:pPr>
      <w:r>
        <w:separator/>
      </w:r>
    </w:p>
  </w:footnote>
  <w:footnote w:type="continuationSeparator" w:id="1">
    <w:p w:rsidR="000D40A9" w:rsidRDefault="000D40A9" w:rsidP="005F2A28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709" w:type="dxa"/>
      <w:tblInd w:w="-214" w:type="dxa"/>
      <w:tblBorders>
        <w:bottom w:val="thinThickSmallGap" w:sz="18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4181"/>
      <w:gridCol w:w="1417"/>
      <w:gridCol w:w="4111"/>
    </w:tblGrid>
    <w:tr w:rsidR="001F1931" w:rsidRPr="00A00EC8" w:rsidTr="009D73C7">
      <w:trPr>
        <w:cantSplit/>
        <w:trHeight w:val="692"/>
      </w:trPr>
      <w:tc>
        <w:tcPr>
          <w:tcW w:w="4181" w:type="dxa"/>
          <w:vAlign w:val="center"/>
        </w:tcPr>
        <w:p w:rsidR="001F1931" w:rsidRPr="00A00EC8" w:rsidRDefault="001F1931" w:rsidP="00973E94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  <w:r>
            <w:rPr>
              <w:rFonts w:ascii="Tahoma" w:hAnsi="Tahoma" w:cs="Tahoma"/>
              <w:b/>
              <w:sz w:val="17"/>
              <w:szCs w:val="17"/>
              <w:lang w:val="kk-KZ"/>
            </w:rPr>
            <w:t>ҚАЛАЛЫҚ КАРДИОЛОГИЯ ОРТАЛЫҒЫ</w:t>
          </w:r>
        </w:p>
      </w:tc>
      <w:tc>
        <w:tcPr>
          <w:tcW w:w="1417" w:type="dxa"/>
          <w:vAlign w:val="center"/>
        </w:tcPr>
        <w:p w:rsidR="001F1931" w:rsidRPr="00A00EC8" w:rsidRDefault="001F1931" w:rsidP="008B5B82">
          <w:pPr>
            <w:ind w:left="-70"/>
            <w:jc w:val="center"/>
            <w:rPr>
              <w:rFonts w:ascii="Tahoma" w:hAnsi="Tahoma" w:cs="Tahoma"/>
              <w:sz w:val="17"/>
              <w:szCs w:val="17"/>
            </w:rPr>
          </w:pPr>
          <w:r>
            <w:rPr>
              <w:noProof/>
            </w:rPr>
            <w:drawing>
              <wp:inline distT="0" distB="0" distL="0" distR="0">
                <wp:extent cx="424180" cy="343535"/>
                <wp:effectExtent l="19050" t="0" r="0" b="0"/>
                <wp:docPr id="1" name="Рисунок 1" descr="лого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лого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24180" cy="3435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vAlign w:val="center"/>
        </w:tcPr>
        <w:p w:rsidR="001F1931" w:rsidRPr="009427C8" w:rsidRDefault="001F1931" w:rsidP="002B6B95">
          <w:pPr>
            <w:rPr>
              <w:rFonts w:ascii="Tahoma" w:hAnsi="Tahoma" w:cs="Tahoma"/>
              <w:b/>
              <w:sz w:val="17"/>
              <w:szCs w:val="17"/>
            </w:rPr>
          </w:pPr>
          <w:r>
            <w:rPr>
              <w:rFonts w:ascii="Tahoma" w:hAnsi="Tahoma" w:cs="Tahoma"/>
              <w:b/>
              <w:sz w:val="17"/>
              <w:szCs w:val="17"/>
            </w:rPr>
            <w:t xml:space="preserve"> ГОРОДСКОЙ  КАРДИОЛОГИЧЕСКИЙ ЦЕНТР</w:t>
          </w:r>
        </w:p>
      </w:tc>
    </w:tr>
    <w:tr w:rsidR="001F1931" w:rsidRPr="00A00EC8" w:rsidTr="009D73C7">
      <w:trPr>
        <w:cantSplit/>
        <w:trHeight w:val="523"/>
      </w:trPr>
      <w:tc>
        <w:tcPr>
          <w:tcW w:w="9709" w:type="dxa"/>
          <w:gridSpan w:val="3"/>
          <w:vAlign w:val="center"/>
        </w:tcPr>
        <w:p w:rsidR="001F1931" w:rsidRDefault="001F1931" w:rsidP="00973E94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  <w:r>
            <w:rPr>
              <w:rFonts w:ascii="Tahoma" w:hAnsi="Tahoma" w:cs="Tahoma"/>
              <w:b/>
              <w:sz w:val="17"/>
              <w:szCs w:val="17"/>
              <w:lang w:val="kk-KZ"/>
            </w:rPr>
            <w:t>отдел государственных закупок</w:t>
          </w:r>
        </w:p>
        <w:p w:rsidR="001F1931" w:rsidRPr="003701EC" w:rsidRDefault="001F1931" w:rsidP="00BB7B03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</w:p>
      </w:tc>
    </w:tr>
  </w:tbl>
  <w:p w:rsidR="001F1931" w:rsidRDefault="001F1931" w:rsidP="005F2A28">
    <w:pPr>
      <w:pStyle w:val="a5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013A08"/>
    <w:multiLevelType w:val="hybridMultilevel"/>
    <w:tmpl w:val="4824EBD2"/>
    <w:lvl w:ilvl="0" w:tplc="1374A5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20"/>
  <w:displayHorizontalDrawingGridEvery w:val="2"/>
  <w:characterSpacingControl w:val="doNotCompress"/>
  <w:hdrShapeDefaults>
    <o:shapedefaults v:ext="edit" spidmax="89090"/>
  </w:hdrShapeDefaults>
  <w:footnotePr>
    <w:footnote w:id="0"/>
    <w:footnote w:id="1"/>
  </w:footnotePr>
  <w:endnotePr>
    <w:endnote w:id="0"/>
    <w:endnote w:id="1"/>
  </w:endnotePr>
  <w:compat/>
  <w:rsids>
    <w:rsidRoot w:val="005F2A28"/>
    <w:rsid w:val="00000A2E"/>
    <w:rsid w:val="00022D72"/>
    <w:rsid w:val="000271FC"/>
    <w:rsid w:val="00027489"/>
    <w:rsid w:val="00037784"/>
    <w:rsid w:val="00037C19"/>
    <w:rsid w:val="00042CA7"/>
    <w:rsid w:val="000511AE"/>
    <w:rsid w:val="00061499"/>
    <w:rsid w:val="000620A8"/>
    <w:rsid w:val="000A26D6"/>
    <w:rsid w:val="000B2B37"/>
    <w:rsid w:val="000C0425"/>
    <w:rsid w:val="000D40A9"/>
    <w:rsid w:val="000E74A9"/>
    <w:rsid w:val="000E7E8C"/>
    <w:rsid w:val="000F3BA2"/>
    <w:rsid w:val="00100ABC"/>
    <w:rsid w:val="00103537"/>
    <w:rsid w:val="00130EDA"/>
    <w:rsid w:val="0013749B"/>
    <w:rsid w:val="001426F4"/>
    <w:rsid w:val="00143259"/>
    <w:rsid w:val="001440A7"/>
    <w:rsid w:val="00163565"/>
    <w:rsid w:val="0018401A"/>
    <w:rsid w:val="001951C3"/>
    <w:rsid w:val="001A6D1D"/>
    <w:rsid w:val="001B608A"/>
    <w:rsid w:val="001C3C3F"/>
    <w:rsid w:val="001D61CA"/>
    <w:rsid w:val="001F1931"/>
    <w:rsid w:val="002061F0"/>
    <w:rsid w:val="0020727D"/>
    <w:rsid w:val="00221308"/>
    <w:rsid w:val="002236E3"/>
    <w:rsid w:val="00240555"/>
    <w:rsid w:val="00264076"/>
    <w:rsid w:val="00271D27"/>
    <w:rsid w:val="002802DB"/>
    <w:rsid w:val="00287806"/>
    <w:rsid w:val="00287B3C"/>
    <w:rsid w:val="0029775C"/>
    <w:rsid w:val="002B6B95"/>
    <w:rsid w:val="002C0A60"/>
    <w:rsid w:val="002E6873"/>
    <w:rsid w:val="002F30F7"/>
    <w:rsid w:val="0030019A"/>
    <w:rsid w:val="003224BF"/>
    <w:rsid w:val="0032277D"/>
    <w:rsid w:val="00344325"/>
    <w:rsid w:val="00353F0E"/>
    <w:rsid w:val="003611A4"/>
    <w:rsid w:val="00370721"/>
    <w:rsid w:val="0037488F"/>
    <w:rsid w:val="00396C94"/>
    <w:rsid w:val="003A6AC5"/>
    <w:rsid w:val="003C3133"/>
    <w:rsid w:val="003E1790"/>
    <w:rsid w:val="003F0D04"/>
    <w:rsid w:val="003F4B49"/>
    <w:rsid w:val="00401318"/>
    <w:rsid w:val="004027B7"/>
    <w:rsid w:val="00436C03"/>
    <w:rsid w:val="004459FF"/>
    <w:rsid w:val="00472B56"/>
    <w:rsid w:val="00485A48"/>
    <w:rsid w:val="00493AF6"/>
    <w:rsid w:val="004C053A"/>
    <w:rsid w:val="004C315E"/>
    <w:rsid w:val="004E4E99"/>
    <w:rsid w:val="004F743C"/>
    <w:rsid w:val="00502F8C"/>
    <w:rsid w:val="00510572"/>
    <w:rsid w:val="00530B23"/>
    <w:rsid w:val="005455C9"/>
    <w:rsid w:val="00566BBF"/>
    <w:rsid w:val="005710B7"/>
    <w:rsid w:val="00573B56"/>
    <w:rsid w:val="0057611F"/>
    <w:rsid w:val="00577A20"/>
    <w:rsid w:val="00591365"/>
    <w:rsid w:val="0059424A"/>
    <w:rsid w:val="00594F88"/>
    <w:rsid w:val="00595029"/>
    <w:rsid w:val="00596E69"/>
    <w:rsid w:val="005A2DFF"/>
    <w:rsid w:val="005B424B"/>
    <w:rsid w:val="005B68DE"/>
    <w:rsid w:val="005C5075"/>
    <w:rsid w:val="005C616B"/>
    <w:rsid w:val="005C7532"/>
    <w:rsid w:val="005D0221"/>
    <w:rsid w:val="005D443F"/>
    <w:rsid w:val="005D6E65"/>
    <w:rsid w:val="005D6FB1"/>
    <w:rsid w:val="005F2A28"/>
    <w:rsid w:val="0061195C"/>
    <w:rsid w:val="006304E9"/>
    <w:rsid w:val="006512AD"/>
    <w:rsid w:val="0068111B"/>
    <w:rsid w:val="00692AD2"/>
    <w:rsid w:val="006A1071"/>
    <w:rsid w:val="006A5C36"/>
    <w:rsid w:val="006C3D9D"/>
    <w:rsid w:val="006E0980"/>
    <w:rsid w:val="007036E8"/>
    <w:rsid w:val="0070596E"/>
    <w:rsid w:val="00706027"/>
    <w:rsid w:val="00724772"/>
    <w:rsid w:val="0072544E"/>
    <w:rsid w:val="00726217"/>
    <w:rsid w:val="00734DDE"/>
    <w:rsid w:val="007371B2"/>
    <w:rsid w:val="007412FE"/>
    <w:rsid w:val="00752F3D"/>
    <w:rsid w:val="00756488"/>
    <w:rsid w:val="00757116"/>
    <w:rsid w:val="007A5718"/>
    <w:rsid w:val="007A5C47"/>
    <w:rsid w:val="007A655D"/>
    <w:rsid w:val="007A6F86"/>
    <w:rsid w:val="007C0757"/>
    <w:rsid w:val="007C325D"/>
    <w:rsid w:val="007D3153"/>
    <w:rsid w:val="007D3788"/>
    <w:rsid w:val="007F1587"/>
    <w:rsid w:val="007F50BB"/>
    <w:rsid w:val="007F78BD"/>
    <w:rsid w:val="0081112C"/>
    <w:rsid w:val="00830661"/>
    <w:rsid w:val="00834627"/>
    <w:rsid w:val="00837BE5"/>
    <w:rsid w:val="0084456C"/>
    <w:rsid w:val="008544C7"/>
    <w:rsid w:val="00866F26"/>
    <w:rsid w:val="008870BC"/>
    <w:rsid w:val="00897462"/>
    <w:rsid w:val="008B3BD9"/>
    <w:rsid w:val="008B5B82"/>
    <w:rsid w:val="008D33FA"/>
    <w:rsid w:val="008D7219"/>
    <w:rsid w:val="008E3923"/>
    <w:rsid w:val="008F338B"/>
    <w:rsid w:val="008F4F71"/>
    <w:rsid w:val="00902090"/>
    <w:rsid w:val="00936EC2"/>
    <w:rsid w:val="009427C8"/>
    <w:rsid w:val="00961C7E"/>
    <w:rsid w:val="0097245B"/>
    <w:rsid w:val="009727BE"/>
    <w:rsid w:val="009728FB"/>
    <w:rsid w:val="00973E94"/>
    <w:rsid w:val="009901AF"/>
    <w:rsid w:val="009A0BB1"/>
    <w:rsid w:val="009C19C1"/>
    <w:rsid w:val="009D4D02"/>
    <w:rsid w:val="009D7368"/>
    <w:rsid w:val="009D73C7"/>
    <w:rsid w:val="009E56A4"/>
    <w:rsid w:val="00A00EC8"/>
    <w:rsid w:val="00A016B4"/>
    <w:rsid w:val="00A2219B"/>
    <w:rsid w:val="00A23A6E"/>
    <w:rsid w:val="00A445C8"/>
    <w:rsid w:val="00A44E50"/>
    <w:rsid w:val="00A451E9"/>
    <w:rsid w:val="00A5076A"/>
    <w:rsid w:val="00A60322"/>
    <w:rsid w:val="00A824F0"/>
    <w:rsid w:val="00A82819"/>
    <w:rsid w:val="00A86FF1"/>
    <w:rsid w:val="00A96A24"/>
    <w:rsid w:val="00AB01A5"/>
    <w:rsid w:val="00AB165F"/>
    <w:rsid w:val="00AB1E4D"/>
    <w:rsid w:val="00AF2020"/>
    <w:rsid w:val="00B03305"/>
    <w:rsid w:val="00B05F45"/>
    <w:rsid w:val="00B2267E"/>
    <w:rsid w:val="00B40FF1"/>
    <w:rsid w:val="00B43AC9"/>
    <w:rsid w:val="00B4632F"/>
    <w:rsid w:val="00B53B63"/>
    <w:rsid w:val="00B66DB0"/>
    <w:rsid w:val="00B723D3"/>
    <w:rsid w:val="00B7354C"/>
    <w:rsid w:val="00B87500"/>
    <w:rsid w:val="00B90876"/>
    <w:rsid w:val="00BB0814"/>
    <w:rsid w:val="00BB7B03"/>
    <w:rsid w:val="00BC2630"/>
    <w:rsid w:val="00BD2862"/>
    <w:rsid w:val="00BD5F2F"/>
    <w:rsid w:val="00BF2899"/>
    <w:rsid w:val="00BF617D"/>
    <w:rsid w:val="00BF70F1"/>
    <w:rsid w:val="00BF78DE"/>
    <w:rsid w:val="00C14564"/>
    <w:rsid w:val="00C2734E"/>
    <w:rsid w:val="00C276BB"/>
    <w:rsid w:val="00C340D6"/>
    <w:rsid w:val="00C42ACE"/>
    <w:rsid w:val="00C455DD"/>
    <w:rsid w:val="00C45F00"/>
    <w:rsid w:val="00C5675C"/>
    <w:rsid w:val="00C57F12"/>
    <w:rsid w:val="00C629A2"/>
    <w:rsid w:val="00C704CA"/>
    <w:rsid w:val="00C726BC"/>
    <w:rsid w:val="00C846BB"/>
    <w:rsid w:val="00C93833"/>
    <w:rsid w:val="00CA4860"/>
    <w:rsid w:val="00CD42D0"/>
    <w:rsid w:val="00CF2B31"/>
    <w:rsid w:val="00D00396"/>
    <w:rsid w:val="00D41D41"/>
    <w:rsid w:val="00D542E0"/>
    <w:rsid w:val="00D578B4"/>
    <w:rsid w:val="00D635AF"/>
    <w:rsid w:val="00D6576E"/>
    <w:rsid w:val="00D765CD"/>
    <w:rsid w:val="00D85541"/>
    <w:rsid w:val="00D86853"/>
    <w:rsid w:val="00D921C4"/>
    <w:rsid w:val="00DA0B74"/>
    <w:rsid w:val="00DD0A65"/>
    <w:rsid w:val="00DD68BA"/>
    <w:rsid w:val="00DE26B7"/>
    <w:rsid w:val="00E003A2"/>
    <w:rsid w:val="00E0437B"/>
    <w:rsid w:val="00E244DD"/>
    <w:rsid w:val="00E32589"/>
    <w:rsid w:val="00E35764"/>
    <w:rsid w:val="00E509CD"/>
    <w:rsid w:val="00E51039"/>
    <w:rsid w:val="00E6351E"/>
    <w:rsid w:val="00E80022"/>
    <w:rsid w:val="00E90348"/>
    <w:rsid w:val="00EA786F"/>
    <w:rsid w:val="00EB1E0D"/>
    <w:rsid w:val="00EC24F7"/>
    <w:rsid w:val="00ED3E47"/>
    <w:rsid w:val="00EE038C"/>
    <w:rsid w:val="00EF0310"/>
    <w:rsid w:val="00EF54DE"/>
    <w:rsid w:val="00F16ED0"/>
    <w:rsid w:val="00F248BF"/>
    <w:rsid w:val="00F24B64"/>
    <w:rsid w:val="00F255BC"/>
    <w:rsid w:val="00F376B7"/>
    <w:rsid w:val="00F713A1"/>
    <w:rsid w:val="00F80397"/>
    <w:rsid w:val="00F86310"/>
    <w:rsid w:val="00F932CB"/>
    <w:rsid w:val="00FA2381"/>
    <w:rsid w:val="00FB7B30"/>
    <w:rsid w:val="00FC35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90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A28"/>
    <w:pPr>
      <w:widowControl w:val="0"/>
      <w:autoSpaceDE w:val="0"/>
      <w:autoSpaceDN w:val="0"/>
      <w:adjustRightInd w:val="0"/>
      <w:spacing w:line="30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2A28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5F2A2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5F2A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link w:val="a5"/>
    <w:uiPriority w:val="99"/>
    <w:rsid w:val="005F2A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F2A28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link w:val="a7"/>
    <w:uiPriority w:val="99"/>
    <w:rsid w:val="005F2A2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C846B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E90348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BB0814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0">
    <w:name w:val="s0"/>
    <w:basedOn w:val="a0"/>
    <w:rsid w:val="00BB081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c">
    <w:name w:val="Body Text"/>
    <w:basedOn w:val="a"/>
    <w:link w:val="ad"/>
    <w:uiPriority w:val="1"/>
    <w:qFormat/>
    <w:rsid w:val="00000A2E"/>
    <w:pPr>
      <w:adjustRightInd/>
      <w:spacing w:before="53" w:line="240" w:lineRule="auto"/>
      <w:jc w:val="left"/>
    </w:pPr>
    <w:rPr>
      <w:sz w:val="14"/>
      <w:szCs w:val="14"/>
      <w:lang w:val="en-US" w:eastAsia="en-US"/>
    </w:rPr>
  </w:style>
  <w:style w:type="character" w:customStyle="1" w:styleId="ad">
    <w:name w:val="Основной текст Знак"/>
    <w:basedOn w:val="a0"/>
    <w:link w:val="ac"/>
    <w:uiPriority w:val="1"/>
    <w:rsid w:val="00000A2E"/>
    <w:rPr>
      <w:rFonts w:ascii="Times New Roman" w:eastAsia="Times New Roman" w:hAnsi="Times New Roman"/>
      <w:sz w:val="14"/>
      <w:szCs w:val="1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3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C08644-5028-4829-B633-632DA3A68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1043</TotalTime>
  <Pages>1</Pages>
  <Words>2100</Words>
  <Characters>11973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Economist1</cp:lastModifiedBy>
  <cp:revision>57</cp:revision>
  <cp:lastPrinted>2019-01-22T08:34:00Z</cp:lastPrinted>
  <dcterms:created xsi:type="dcterms:W3CDTF">2018-05-14T10:36:00Z</dcterms:created>
  <dcterms:modified xsi:type="dcterms:W3CDTF">2019-01-22T08:34:00Z</dcterms:modified>
</cp:coreProperties>
</file>